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F91F" w14:textId="77777777" w:rsidR="00B7506D" w:rsidRPr="005F5ED3" w:rsidRDefault="00B7506D" w:rsidP="00B7506D">
      <w:pPr>
        <w:pStyle w:val="1"/>
        <w:spacing w:line="360" w:lineRule="auto"/>
        <w:ind w:left="0"/>
        <w:jc w:val="both"/>
        <w:rPr>
          <w:b w:val="0"/>
          <w:bCs w:val="0"/>
          <w:lang w:val="el-GR"/>
        </w:rPr>
      </w:pPr>
      <w:r w:rsidRPr="005F5ED3">
        <w:rPr>
          <w:spacing w:val="-1"/>
          <w:lang w:val="el-GR"/>
        </w:rPr>
        <w:t>ΕΝΔΕΙΚΤΙΚΕΣ</w:t>
      </w:r>
      <w:r w:rsidRPr="005F5ED3">
        <w:rPr>
          <w:spacing w:val="-4"/>
          <w:lang w:val="el-GR"/>
        </w:rPr>
        <w:t xml:space="preserve"> </w:t>
      </w:r>
      <w:r w:rsidRPr="005F5ED3">
        <w:rPr>
          <w:spacing w:val="-1"/>
          <w:lang w:val="el-GR"/>
        </w:rPr>
        <w:t>ΑΠΑΝΤΗΣΕΙΣ</w:t>
      </w:r>
    </w:p>
    <w:p w14:paraId="5ECA07E1" w14:textId="77777777" w:rsidR="00B7506D" w:rsidRPr="005F5ED3" w:rsidRDefault="00B7506D" w:rsidP="00B7506D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79D38FB" w14:textId="77777777" w:rsidR="00B7506D" w:rsidRPr="005F5ED3" w:rsidRDefault="00B7506D" w:rsidP="00B7506D">
      <w:pPr>
        <w:spacing w:after="0" w:line="360" w:lineRule="auto"/>
        <w:jc w:val="both"/>
        <w:rPr>
          <w:rFonts w:ascii="Calibri" w:eastAsia="Calibri" w:hAnsi="Calibri" w:cs="Calibri"/>
          <w:sz w:val="16"/>
          <w:szCs w:val="16"/>
        </w:rPr>
      </w:pPr>
      <w:r w:rsidRPr="005F5ED3">
        <w:rPr>
          <w:rFonts w:ascii="Calibri" w:hAnsi="Calibri"/>
          <w:b/>
          <w:spacing w:val="-1"/>
          <w:sz w:val="24"/>
        </w:rPr>
        <w:t>ΘΕΜΑ</w:t>
      </w:r>
      <w:r w:rsidRPr="005F5ED3">
        <w:rPr>
          <w:rFonts w:ascii="Calibri" w:hAnsi="Calibri"/>
          <w:b/>
          <w:spacing w:val="-5"/>
          <w:sz w:val="24"/>
        </w:rPr>
        <w:t xml:space="preserve"> </w:t>
      </w:r>
      <w:r w:rsidRPr="005F5ED3">
        <w:rPr>
          <w:rFonts w:ascii="Calibri" w:hAnsi="Calibri"/>
          <w:b/>
          <w:spacing w:val="-1"/>
          <w:sz w:val="24"/>
        </w:rPr>
        <w:t>2</w:t>
      </w:r>
      <w:r w:rsidRPr="005F5ED3">
        <w:rPr>
          <w:rFonts w:ascii="Calibri" w:hAnsi="Calibri"/>
          <w:b/>
          <w:spacing w:val="-1"/>
          <w:position w:val="8"/>
          <w:sz w:val="16"/>
        </w:rPr>
        <w:t>ο</w:t>
      </w:r>
    </w:p>
    <w:p w14:paraId="4F1171BA" w14:textId="164276D9" w:rsidR="00B7506D" w:rsidRPr="006437E9" w:rsidRDefault="00B7506D" w:rsidP="00B7506D">
      <w:pPr>
        <w:pStyle w:val="Default"/>
        <w:spacing w:line="360" w:lineRule="auto"/>
        <w:jc w:val="both"/>
        <w:rPr>
          <w:bCs/>
          <w:spacing w:val="1"/>
        </w:rPr>
      </w:pPr>
      <w:r>
        <w:rPr>
          <w:b/>
          <w:spacing w:val="1"/>
        </w:rPr>
        <w:t xml:space="preserve">α) </w:t>
      </w:r>
      <w:r>
        <w:rPr>
          <w:bCs/>
          <w:spacing w:val="1"/>
        </w:rPr>
        <w:t xml:space="preserve"> </w:t>
      </w:r>
      <w:r w:rsidRPr="006437E9">
        <w:rPr>
          <w:bCs/>
          <w:spacing w:val="1"/>
        </w:rPr>
        <w:t>Τα μέσα επικοινωνίας είναι οι φορείς που μεταβιβάζουν τα μηνύματα.</w:t>
      </w:r>
    </w:p>
    <w:p w14:paraId="6B44DE62" w14:textId="77777777" w:rsidR="00B7506D" w:rsidRDefault="00B7506D" w:rsidP="00B7506D">
      <w:pPr>
        <w:pStyle w:val="Default"/>
        <w:spacing w:line="360" w:lineRule="auto"/>
        <w:ind w:left="270"/>
        <w:jc w:val="both"/>
      </w:pPr>
    </w:p>
    <w:p w14:paraId="4C14526F" w14:textId="45620F09" w:rsidR="00B7506D" w:rsidRPr="006437E9" w:rsidRDefault="00B7506D" w:rsidP="00B7506D">
      <w:pPr>
        <w:pStyle w:val="Default"/>
        <w:spacing w:line="360" w:lineRule="auto"/>
        <w:jc w:val="both"/>
        <w:rPr>
          <w:bCs/>
          <w:spacing w:val="1"/>
        </w:rPr>
      </w:pPr>
      <w:r>
        <w:rPr>
          <w:b/>
          <w:spacing w:val="1"/>
        </w:rPr>
        <w:t xml:space="preserve">β) </w:t>
      </w:r>
      <w:r>
        <w:rPr>
          <w:bCs/>
          <w:spacing w:val="1"/>
        </w:rPr>
        <w:t xml:space="preserve"> </w:t>
      </w:r>
      <w:r w:rsidRPr="006437E9">
        <w:rPr>
          <w:bCs/>
          <w:spacing w:val="1"/>
        </w:rPr>
        <w:t>Διακρίνουμε τρεις βασικές ομάδες μέσων επικοινωνίας:</w:t>
      </w:r>
    </w:p>
    <w:p w14:paraId="42AB377A" w14:textId="77777777" w:rsidR="00B7506D" w:rsidRPr="006437E9" w:rsidRDefault="00B7506D" w:rsidP="00B7506D">
      <w:pPr>
        <w:pStyle w:val="Default"/>
        <w:spacing w:line="360" w:lineRule="auto"/>
        <w:ind w:left="450"/>
        <w:jc w:val="both"/>
        <w:rPr>
          <w:bCs/>
          <w:spacing w:val="1"/>
        </w:rPr>
      </w:pPr>
      <w:r w:rsidRPr="006437E9">
        <w:rPr>
          <w:bCs/>
          <w:spacing w:val="1"/>
        </w:rPr>
        <w:t xml:space="preserve">α. </w:t>
      </w:r>
      <w:r>
        <w:rPr>
          <w:bCs/>
          <w:spacing w:val="1"/>
        </w:rPr>
        <w:t xml:space="preserve"> </w:t>
      </w:r>
      <w:r w:rsidRPr="006437E9">
        <w:rPr>
          <w:bCs/>
          <w:spacing w:val="1"/>
        </w:rPr>
        <w:t>τα οπτικά,</w:t>
      </w:r>
    </w:p>
    <w:p w14:paraId="3D7C2447" w14:textId="77777777" w:rsidR="00B7506D" w:rsidRPr="006437E9" w:rsidRDefault="00B7506D" w:rsidP="00B7506D">
      <w:pPr>
        <w:pStyle w:val="Default"/>
        <w:spacing w:line="360" w:lineRule="auto"/>
        <w:ind w:left="450"/>
        <w:jc w:val="both"/>
        <w:rPr>
          <w:bCs/>
          <w:spacing w:val="1"/>
        </w:rPr>
      </w:pPr>
      <w:r w:rsidRPr="006437E9">
        <w:rPr>
          <w:bCs/>
          <w:spacing w:val="1"/>
        </w:rPr>
        <w:t xml:space="preserve">β. </w:t>
      </w:r>
      <w:r>
        <w:rPr>
          <w:bCs/>
          <w:spacing w:val="1"/>
        </w:rPr>
        <w:t xml:space="preserve"> </w:t>
      </w:r>
      <w:r w:rsidRPr="006437E9">
        <w:rPr>
          <w:bCs/>
          <w:spacing w:val="1"/>
        </w:rPr>
        <w:t>τα ακουστικά και</w:t>
      </w:r>
    </w:p>
    <w:p w14:paraId="5E889347" w14:textId="11F02790" w:rsidR="00B7506D" w:rsidRDefault="00B7506D" w:rsidP="00B7506D">
      <w:pPr>
        <w:pStyle w:val="Default"/>
        <w:spacing w:line="360" w:lineRule="auto"/>
        <w:ind w:left="450"/>
        <w:jc w:val="both"/>
        <w:rPr>
          <w:bCs/>
          <w:spacing w:val="1"/>
        </w:rPr>
      </w:pPr>
      <w:r w:rsidRPr="006437E9">
        <w:rPr>
          <w:bCs/>
          <w:spacing w:val="1"/>
        </w:rPr>
        <w:t xml:space="preserve">γ. </w:t>
      </w:r>
      <w:r>
        <w:rPr>
          <w:bCs/>
          <w:spacing w:val="1"/>
        </w:rPr>
        <w:t xml:space="preserve"> </w:t>
      </w:r>
      <w:r w:rsidRPr="006437E9">
        <w:rPr>
          <w:bCs/>
          <w:spacing w:val="1"/>
        </w:rPr>
        <w:t>τα οπτικοακουστικά.</w:t>
      </w:r>
    </w:p>
    <w:p w14:paraId="452A67C6" w14:textId="77777777" w:rsidR="0087401E" w:rsidRPr="00E52F77" w:rsidRDefault="0087401E" w:rsidP="00B7506D">
      <w:pPr>
        <w:pStyle w:val="Default"/>
        <w:spacing w:line="360" w:lineRule="auto"/>
        <w:ind w:left="450"/>
        <w:jc w:val="both"/>
        <w:rPr>
          <w:bCs/>
          <w:spacing w:val="1"/>
        </w:rPr>
      </w:pPr>
    </w:p>
    <w:sectPr w:rsidR="0087401E" w:rsidRPr="00E52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A7FAB"/>
    <w:multiLevelType w:val="hybridMultilevel"/>
    <w:tmpl w:val="25883368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6D"/>
    <w:rsid w:val="003A7E61"/>
    <w:rsid w:val="005B0C0F"/>
    <w:rsid w:val="007800B9"/>
    <w:rsid w:val="0086096D"/>
    <w:rsid w:val="0087401E"/>
    <w:rsid w:val="008C4B19"/>
    <w:rsid w:val="00B50C2A"/>
    <w:rsid w:val="00B7506D"/>
    <w:rsid w:val="00BD06F2"/>
    <w:rsid w:val="00D0125F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18E4"/>
  <w15:chartTrackingRefBased/>
  <w15:docId w15:val="{2BEBE4DD-39EB-4AC4-AA2F-ECCFE440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06D"/>
  </w:style>
  <w:style w:type="paragraph" w:styleId="1">
    <w:name w:val="heading 1"/>
    <w:basedOn w:val="a"/>
    <w:link w:val="1Char"/>
    <w:uiPriority w:val="9"/>
    <w:qFormat/>
    <w:rsid w:val="00B7506D"/>
    <w:pPr>
      <w:widowControl w:val="0"/>
      <w:spacing w:after="0" w:line="240" w:lineRule="auto"/>
      <w:ind w:left="116"/>
      <w:outlineLvl w:val="0"/>
    </w:pPr>
    <w:rPr>
      <w:rFonts w:ascii="Calibri" w:eastAsia="Calibri" w:hAnsi="Calibri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0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B7506D"/>
    <w:rPr>
      <w:rFonts w:ascii="Calibri" w:eastAsia="Calibri" w:hAnsi="Calibri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ΖΑΦΕΙΡΙΑ ΚΡΕΤΣΗ</cp:lastModifiedBy>
  <cp:revision>2</cp:revision>
  <dcterms:created xsi:type="dcterms:W3CDTF">2024-04-30T05:47:00Z</dcterms:created>
  <dcterms:modified xsi:type="dcterms:W3CDTF">2024-04-30T05:47:00Z</dcterms:modified>
</cp:coreProperties>
</file>