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7AA3B1" w14:textId="77777777" w:rsidR="00937DEC" w:rsidRPr="00937DEC" w:rsidRDefault="00937DEC" w:rsidP="00937DEC">
      <w:pPr>
        <w:spacing w:after="200" w:line="480" w:lineRule="auto"/>
        <w:jc w:val="both"/>
        <w:rPr>
          <w:rFonts w:ascii="Calibri" w:eastAsia="Calibri" w:hAnsi="Calibri" w:cs="Calibri"/>
          <w:b/>
          <w:sz w:val="24"/>
          <w:szCs w:val="24"/>
        </w:rPr>
      </w:pPr>
      <w:bookmarkStart w:id="0" w:name="_Hlk123149403"/>
      <w:r w:rsidRPr="00937DEC">
        <w:rPr>
          <w:rFonts w:ascii="Calibri" w:eastAsia="Calibri" w:hAnsi="Calibri" w:cs="Calibri"/>
          <w:b/>
          <w:sz w:val="24"/>
          <w:szCs w:val="24"/>
        </w:rPr>
        <w:t>ΘΕΜΑ 4</w:t>
      </w:r>
      <w:r w:rsidRPr="00937DEC">
        <w:rPr>
          <w:rFonts w:ascii="Calibri" w:eastAsia="Calibri" w:hAnsi="Calibri" w:cs="Calibri"/>
          <w:b/>
          <w:sz w:val="24"/>
          <w:szCs w:val="24"/>
          <w:vertAlign w:val="superscript"/>
        </w:rPr>
        <w:t>Ο</w:t>
      </w:r>
      <w:r w:rsidRPr="00937DEC">
        <w:rPr>
          <w:rFonts w:ascii="Calibri" w:eastAsia="Calibri" w:hAnsi="Calibri" w:cs="Calibri"/>
          <w:b/>
          <w:sz w:val="24"/>
          <w:szCs w:val="24"/>
        </w:rPr>
        <w:t xml:space="preserve"> </w:t>
      </w:r>
    </w:p>
    <w:p w14:paraId="52E69C50" w14:textId="7E7AD8A1" w:rsidR="00937DEC" w:rsidRPr="00937DEC" w:rsidRDefault="00937DEC" w:rsidP="00937DEC">
      <w:pPr>
        <w:spacing w:after="0" w:line="360" w:lineRule="auto"/>
        <w:jc w:val="both"/>
        <w:rPr>
          <w:rFonts w:ascii="Calibri" w:eastAsia="Calibri" w:hAnsi="Calibri" w:cs="Calibri"/>
          <w:sz w:val="24"/>
          <w:szCs w:val="24"/>
        </w:rPr>
      </w:pPr>
      <w:r w:rsidRPr="00937DEC">
        <w:rPr>
          <w:rFonts w:ascii="Calibri" w:eastAsia="Calibri" w:hAnsi="Calibri" w:cs="Calibri"/>
          <w:b/>
          <w:sz w:val="24"/>
          <w:szCs w:val="24"/>
        </w:rPr>
        <w:t xml:space="preserve">α) </w:t>
      </w:r>
      <w:r w:rsidR="00B76428" w:rsidRPr="00937DEC">
        <w:rPr>
          <w:rFonts w:ascii="Calibri" w:eastAsia="Calibri" w:hAnsi="Calibri" w:cs="Calibri"/>
          <w:sz w:val="24"/>
          <w:szCs w:val="24"/>
        </w:rPr>
        <w:t xml:space="preserve">Η εταιρεία «ΑΒΕΖ» πουλάει συνολικά στο «Κρητικός» αλυσίδα Σουπερμάρκετ εμπορεύματα αξίας 1.500 €. Η «ΑΒΕΖ» κάνει έκπτωση 10% στο τέλος της χρονιάς επί της συνολικής κατανάλωσης. Ποια στοιχεία θα πρέπει να εκδοθούν, πότε και ποιο ποσό </w:t>
      </w:r>
      <w:r w:rsidR="00B76428">
        <w:rPr>
          <w:rFonts w:ascii="Calibri" w:eastAsia="Calibri" w:hAnsi="Calibri" w:cs="Calibri"/>
          <w:sz w:val="24"/>
          <w:szCs w:val="24"/>
        </w:rPr>
        <w:t xml:space="preserve">θα </w:t>
      </w:r>
      <w:r w:rsidR="00B76428" w:rsidRPr="00937DEC">
        <w:rPr>
          <w:rFonts w:ascii="Calibri" w:eastAsia="Calibri" w:hAnsi="Calibri" w:cs="Calibri"/>
          <w:sz w:val="24"/>
          <w:szCs w:val="24"/>
        </w:rPr>
        <w:t>αφορούν;</w:t>
      </w:r>
    </w:p>
    <w:p w14:paraId="74077FD4" w14:textId="43D5B6E7" w:rsidR="00937DEC" w:rsidRPr="00937DEC" w:rsidRDefault="00937DEC" w:rsidP="00937DEC">
      <w:pPr>
        <w:spacing w:after="200" w:line="360" w:lineRule="auto"/>
        <w:jc w:val="both"/>
        <w:rPr>
          <w:rFonts w:ascii="Calibri" w:eastAsia="Calibri" w:hAnsi="Calibri" w:cs="Calibri"/>
          <w:b/>
          <w:sz w:val="24"/>
          <w:szCs w:val="24"/>
        </w:rPr>
      </w:pPr>
      <w:r w:rsidRPr="00937DEC">
        <w:rPr>
          <w:rFonts w:ascii="Calibri" w:eastAsia="Calibri" w:hAnsi="Calibri" w:cs="Calibri"/>
          <w:b/>
          <w:sz w:val="24"/>
          <w:szCs w:val="24"/>
        </w:rPr>
        <w:t xml:space="preserve">                                                                                                                     </w:t>
      </w:r>
      <w:r>
        <w:rPr>
          <w:rFonts w:ascii="Calibri" w:eastAsia="Calibri" w:hAnsi="Calibri" w:cs="Calibri"/>
          <w:b/>
          <w:sz w:val="24"/>
          <w:szCs w:val="24"/>
        </w:rPr>
        <w:t xml:space="preserve">         </w:t>
      </w:r>
      <w:r w:rsidRPr="00937DEC">
        <w:rPr>
          <w:rFonts w:ascii="Calibri" w:eastAsia="Calibri" w:hAnsi="Calibri" w:cs="Calibri"/>
          <w:b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z w:val="24"/>
          <w:szCs w:val="24"/>
        </w:rPr>
        <w:tab/>
        <w:t xml:space="preserve">        </w:t>
      </w:r>
      <w:r w:rsidR="00B76428">
        <w:rPr>
          <w:rFonts w:ascii="Calibri" w:eastAsia="Calibri" w:hAnsi="Calibri" w:cs="Calibri"/>
          <w:b/>
          <w:sz w:val="24"/>
          <w:szCs w:val="24"/>
        </w:rPr>
        <w:t>(Μονάδες 12</w:t>
      </w:r>
      <w:r w:rsidRPr="00937DEC">
        <w:rPr>
          <w:rFonts w:ascii="Calibri" w:eastAsia="Calibri" w:hAnsi="Calibri" w:cs="Calibri"/>
          <w:b/>
          <w:sz w:val="24"/>
          <w:szCs w:val="24"/>
        </w:rPr>
        <w:t>)</w:t>
      </w:r>
    </w:p>
    <w:p w14:paraId="5EBFCEE4" w14:textId="78DCA4CB" w:rsidR="00937DEC" w:rsidRPr="00937DEC" w:rsidRDefault="00937DEC" w:rsidP="00937DEC">
      <w:pPr>
        <w:spacing w:after="0" w:line="360" w:lineRule="auto"/>
        <w:jc w:val="both"/>
        <w:rPr>
          <w:rFonts w:ascii="Calibri" w:eastAsia="Calibri" w:hAnsi="Calibri" w:cs="Calibri"/>
          <w:sz w:val="24"/>
          <w:szCs w:val="24"/>
        </w:rPr>
      </w:pPr>
      <w:r w:rsidRPr="00937DEC">
        <w:rPr>
          <w:rFonts w:ascii="Calibri" w:eastAsia="Calibri" w:hAnsi="Calibri" w:cs="Calibri"/>
          <w:b/>
          <w:sz w:val="24"/>
          <w:szCs w:val="24"/>
        </w:rPr>
        <w:t>β)</w:t>
      </w:r>
      <w:r w:rsidRPr="00937DEC">
        <w:rPr>
          <w:rFonts w:ascii="Calibri" w:eastAsia="Calibri" w:hAnsi="Calibri" w:cs="Calibri"/>
          <w:sz w:val="24"/>
          <w:szCs w:val="24"/>
        </w:rPr>
        <w:t xml:space="preserve"> </w:t>
      </w:r>
      <w:r w:rsidR="00B76428" w:rsidRPr="00937DEC">
        <w:rPr>
          <w:rFonts w:ascii="Calibri" w:eastAsia="Calibri" w:hAnsi="Calibri" w:cs="Calibri"/>
          <w:bCs/>
          <w:sz w:val="24"/>
          <w:szCs w:val="24"/>
        </w:rPr>
        <w:t>Η εταιρεία «</w:t>
      </w:r>
      <w:r w:rsidR="00B76428" w:rsidRPr="00937DEC">
        <w:rPr>
          <w:rFonts w:ascii="Calibri" w:eastAsia="Calibri" w:hAnsi="Calibri" w:cs="Calibri"/>
          <w:bCs/>
          <w:sz w:val="24"/>
          <w:szCs w:val="24"/>
          <w:lang w:val="en-US"/>
        </w:rPr>
        <w:t>SATO</w:t>
      </w:r>
      <w:r w:rsidR="00B76428" w:rsidRPr="00937DEC">
        <w:rPr>
          <w:rFonts w:ascii="Calibri" w:eastAsia="Calibri" w:hAnsi="Calibri" w:cs="Calibri"/>
          <w:bCs/>
          <w:sz w:val="24"/>
          <w:szCs w:val="24"/>
        </w:rPr>
        <w:t>» έπιπλα γραφείου κατασκευάστρια και κατάστημα, παραδίδει εμπόρευμα σε ιδιώτη αλλά και σε επιχείρηση</w:t>
      </w:r>
      <w:r w:rsidR="00B76428" w:rsidRPr="00937DEC">
        <w:rPr>
          <w:rFonts w:ascii="Calibri" w:eastAsia="Calibri" w:hAnsi="Calibri" w:cs="Calibri"/>
          <w:sz w:val="24"/>
          <w:szCs w:val="24"/>
        </w:rPr>
        <w:t>. Ποια στοιχεία πρέπει να εκδοθούν στην καθεμία περίπτωση, πότε και από ποιον;</w:t>
      </w:r>
    </w:p>
    <w:p w14:paraId="7F70E9CD" w14:textId="54B348E0" w:rsidR="00937DEC" w:rsidRPr="00937DEC" w:rsidRDefault="00937DEC" w:rsidP="00937DEC">
      <w:pPr>
        <w:spacing w:after="0" w:line="360" w:lineRule="auto"/>
        <w:jc w:val="both"/>
        <w:rPr>
          <w:rFonts w:ascii="Calibri" w:eastAsia="Calibri" w:hAnsi="Calibri" w:cs="Calibri"/>
          <w:sz w:val="24"/>
          <w:szCs w:val="24"/>
        </w:rPr>
      </w:pPr>
      <w:r w:rsidRPr="00937DEC">
        <w:rPr>
          <w:rFonts w:ascii="Calibri" w:eastAsia="Calibri" w:hAnsi="Calibri" w:cs="Calibri"/>
          <w:sz w:val="24"/>
          <w:szCs w:val="24"/>
        </w:rPr>
        <w:t xml:space="preserve">                                                                                                                        </w:t>
      </w:r>
      <w:r>
        <w:rPr>
          <w:rFonts w:ascii="Calibri" w:eastAsia="Calibri" w:hAnsi="Calibri" w:cs="Calibri"/>
          <w:sz w:val="24"/>
          <w:szCs w:val="24"/>
        </w:rPr>
        <w:t xml:space="preserve">       </w:t>
      </w:r>
      <w:r>
        <w:rPr>
          <w:rFonts w:ascii="Calibri" w:eastAsia="Calibri" w:hAnsi="Calibri" w:cs="Calibri"/>
          <w:sz w:val="24"/>
          <w:szCs w:val="24"/>
        </w:rPr>
        <w:tab/>
        <w:t xml:space="preserve">         </w:t>
      </w:r>
      <w:r w:rsidR="00401808">
        <w:rPr>
          <w:rFonts w:ascii="Calibri" w:eastAsia="Calibri" w:hAnsi="Calibri" w:cs="Calibri"/>
          <w:b/>
          <w:sz w:val="24"/>
          <w:szCs w:val="24"/>
        </w:rPr>
        <w:t>(Μονάδες 13</w:t>
      </w:r>
      <w:bookmarkStart w:id="1" w:name="_GoBack"/>
      <w:bookmarkEnd w:id="1"/>
      <w:r w:rsidRPr="00937DEC">
        <w:rPr>
          <w:rFonts w:ascii="Calibri" w:eastAsia="Calibri" w:hAnsi="Calibri" w:cs="Calibri"/>
          <w:b/>
          <w:sz w:val="24"/>
          <w:szCs w:val="24"/>
        </w:rPr>
        <w:t>)</w:t>
      </w:r>
    </w:p>
    <w:bookmarkEnd w:id="0"/>
    <w:p w14:paraId="323D39C8" w14:textId="77777777" w:rsidR="00937DEC" w:rsidRDefault="00937DEC"/>
    <w:sectPr w:rsidR="00937DEC" w:rsidSect="00937DEC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7DEC"/>
    <w:rsid w:val="00401808"/>
    <w:rsid w:val="009003DA"/>
    <w:rsid w:val="00937DEC"/>
    <w:rsid w:val="00B079E4"/>
    <w:rsid w:val="00B76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70FFC5"/>
  <w15:chartTrackingRefBased/>
  <w15:docId w15:val="{3744B901-CC4B-4F8E-B875-6EEF8B5F7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118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Makrina Almpanti</dc:creator>
  <cp:keywords/>
  <dc:description/>
  <cp:lastModifiedBy>Κατερίνα Γεωργοπούλου</cp:lastModifiedBy>
  <cp:revision>4</cp:revision>
  <dcterms:created xsi:type="dcterms:W3CDTF">2024-04-20T16:49:00Z</dcterms:created>
  <dcterms:modified xsi:type="dcterms:W3CDTF">2024-04-20T17:02:00Z</dcterms:modified>
</cp:coreProperties>
</file>