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15" w:rsidRDefault="00224015" w:rsidP="00224015">
      <w:pPr>
        <w:jc w:val="center"/>
        <w:rPr>
          <w:b/>
        </w:rPr>
      </w:pPr>
      <w:r>
        <w:rPr>
          <w:b/>
        </w:rPr>
        <w:t>ΕΝΔΕΙΚΤΙΚΕΣ ΑΠΑΝΤΗΣΕΙΣ</w:t>
      </w:r>
    </w:p>
    <w:p w:rsidR="00224015" w:rsidRDefault="00224015" w:rsidP="00224015">
      <w:pPr>
        <w:rPr>
          <w:b/>
        </w:rPr>
      </w:pPr>
      <w:r>
        <w:rPr>
          <w:b/>
        </w:rPr>
        <w:t>ΘΕΜΑ 4ο</w:t>
      </w:r>
    </w:p>
    <w:p w:rsidR="00441802" w:rsidRDefault="00224015">
      <w:r>
        <w:t>α) Ο φορολογούμενος Α πληρώνει 900 €</w:t>
      </w:r>
    </w:p>
    <w:p w:rsidR="00224015" w:rsidRDefault="00224015">
      <w:r>
        <w:t>β) Ο φορολογούμενος Β</w:t>
      </w:r>
      <w:r>
        <w:t xml:space="preserve"> πληρώνει 900 €</w:t>
      </w:r>
      <w:r>
        <w:t>+2200 €=3100 €</w:t>
      </w:r>
    </w:p>
    <w:p w:rsidR="00224015" w:rsidRDefault="00224015">
      <w:r>
        <w:t xml:space="preserve">γ) Ο </w:t>
      </w:r>
      <w:r>
        <w:t>φορολογούμενος Β πληρώνει</w:t>
      </w:r>
      <w:r>
        <w:t>:</w:t>
      </w:r>
      <w:r>
        <w:t xml:space="preserve"> </w:t>
      </w:r>
    </w:p>
    <w:p w:rsidR="00224015" w:rsidRDefault="00224015">
      <w:r>
        <w:t>900 €</w:t>
      </w:r>
      <w:r>
        <w:t xml:space="preserve">+2200 €+ 2800 € +3600 €+5000 € </w:t>
      </w:r>
      <w:r>
        <w:rPr>
          <w:rFonts w:cstheme="minorHAnsi"/>
        </w:rPr>
        <w:t>∙</w:t>
      </w:r>
      <w:r>
        <w:t>0,44=9500 €+2200 €=11700 €</w:t>
      </w:r>
      <w:bookmarkStart w:id="0" w:name="_GoBack"/>
      <w:bookmarkEnd w:id="0"/>
    </w:p>
    <w:sectPr w:rsidR="00224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15"/>
    <w:rsid w:val="00224015"/>
    <w:rsid w:val="0044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0672"/>
  <w15:chartTrackingRefBased/>
  <w15:docId w15:val="{13478B7D-4E69-44B9-B1C7-310EC350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Μπουλτζής Ηλίας</dc:creator>
  <cp:keywords/>
  <dc:description/>
  <cp:lastModifiedBy>Μπουλτζής Ηλίας</cp:lastModifiedBy>
  <cp:revision>1</cp:revision>
  <dcterms:created xsi:type="dcterms:W3CDTF">2024-04-24T12:02:00Z</dcterms:created>
  <dcterms:modified xsi:type="dcterms:W3CDTF">2024-04-24T12:10:00Z</dcterms:modified>
</cp:coreProperties>
</file>