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EE765" w14:textId="77777777" w:rsidR="006A768C" w:rsidRPr="00873A58" w:rsidRDefault="005D7740" w:rsidP="008416EF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="004B1F00" w:rsidRPr="002D0B4F">
        <w:rPr>
          <w:b/>
          <w:bCs/>
          <w:sz w:val="24"/>
          <w:szCs w:val="24"/>
          <w:vertAlign w:val="superscript"/>
          <w:lang w:val="el-GR"/>
        </w:rPr>
        <w:t>ο</w:t>
      </w:r>
    </w:p>
    <w:p w14:paraId="05797B50" w14:textId="77777777" w:rsidR="00E56C38" w:rsidRPr="008416EF" w:rsidRDefault="001E7B9A" w:rsidP="00E56C38">
      <w:pPr>
        <w:spacing w:after="0" w:line="360" w:lineRule="auto"/>
        <w:jc w:val="both"/>
        <w:rPr>
          <w:bCs/>
          <w:sz w:val="24"/>
          <w:szCs w:val="24"/>
          <w:lang w:val="el-GR"/>
        </w:rPr>
      </w:pPr>
      <w:r w:rsidRPr="001E7B9A">
        <w:rPr>
          <w:b/>
          <w:sz w:val="24"/>
          <w:szCs w:val="24"/>
          <w:lang w:val="el-GR"/>
        </w:rPr>
        <w:t>2.1</w:t>
      </w:r>
      <w:r>
        <w:rPr>
          <w:b/>
          <w:sz w:val="24"/>
          <w:szCs w:val="24"/>
          <w:lang w:val="el-GR"/>
        </w:rPr>
        <w:t xml:space="preserve"> </w:t>
      </w:r>
      <w:bookmarkStart w:id="0" w:name="_Hlk123911773"/>
      <w:r w:rsidR="00E56C38" w:rsidRPr="008416EF">
        <w:rPr>
          <w:bCs/>
          <w:sz w:val="24"/>
          <w:szCs w:val="24"/>
          <w:lang w:val="el-GR"/>
        </w:rPr>
        <w:t xml:space="preserve">Ένας </w:t>
      </w:r>
      <w:bookmarkStart w:id="1" w:name="_Hlk123911483"/>
      <w:r w:rsidR="00E56C38" w:rsidRPr="008416EF">
        <w:rPr>
          <w:bCs/>
          <w:sz w:val="24"/>
          <w:szCs w:val="24"/>
          <w:lang w:val="el-GR"/>
        </w:rPr>
        <w:t>από τους τ</w:t>
      </w:r>
      <w:r w:rsidR="00E56C38">
        <w:rPr>
          <w:bCs/>
          <w:sz w:val="24"/>
          <w:szCs w:val="24"/>
          <w:lang w:val="el-GR"/>
        </w:rPr>
        <w:t>ρ</w:t>
      </w:r>
      <w:r w:rsidR="00E56C38" w:rsidRPr="008416EF">
        <w:rPr>
          <w:bCs/>
          <w:sz w:val="24"/>
          <w:szCs w:val="24"/>
          <w:lang w:val="el-GR"/>
        </w:rPr>
        <w:t xml:space="preserve">όπους εξόφλησης των λογαριασμών των πελατών </w:t>
      </w:r>
      <w:bookmarkEnd w:id="1"/>
      <w:r w:rsidR="00E56C38" w:rsidRPr="008416EF">
        <w:rPr>
          <w:bCs/>
          <w:sz w:val="24"/>
          <w:szCs w:val="24"/>
          <w:lang w:val="el-GR"/>
        </w:rPr>
        <w:t xml:space="preserve">στο ξενοδοχείο είναι </w:t>
      </w:r>
      <w:r w:rsidR="00E56C38">
        <w:rPr>
          <w:bCs/>
          <w:sz w:val="24"/>
          <w:szCs w:val="24"/>
          <w:lang w:val="el-GR"/>
        </w:rPr>
        <w:t xml:space="preserve">και </w:t>
      </w:r>
      <w:r w:rsidR="00E56C38" w:rsidRPr="008416EF">
        <w:rPr>
          <w:bCs/>
          <w:sz w:val="24"/>
          <w:szCs w:val="24"/>
          <w:lang w:val="el-GR"/>
        </w:rPr>
        <w:t>η εξόφληση με μετρητά. Ποιο είναι το μόνο μειονέκτημα που έχει;</w:t>
      </w:r>
    </w:p>
    <w:p w14:paraId="207C701A" w14:textId="77777777" w:rsidR="00E56C38" w:rsidRPr="008416EF" w:rsidRDefault="00E56C38" w:rsidP="00E56C38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8416EF">
        <w:rPr>
          <w:b/>
          <w:bCs/>
          <w:sz w:val="24"/>
          <w:szCs w:val="24"/>
          <w:lang w:val="el-GR"/>
        </w:rPr>
        <w:t>(Μονάδες 10)</w:t>
      </w:r>
    </w:p>
    <w:p w14:paraId="6EFE9CEB" w14:textId="10285F9B" w:rsidR="00E31A86" w:rsidRPr="00E31A86" w:rsidRDefault="00E31A86" w:rsidP="00E56C38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bookmarkStart w:id="2" w:name="_GoBack"/>
      <w:bookmarkEnd w:id="0"/>
      <w:bookmarkEnd w:id="2"/>
    </w:p>
    <w:p w14:paraId="04931AA5" w14:textId="77777777" w:rsidR="00E56C38" w:rsidRPr="008416EF" w:rsidRDefault="00BC4D8E" w:rsidP="00E56C38">
      <w:pPr>
        <w:spacing w:after="0" w:line="360" w:lineRule="auto"/>
        <w:jc w:val="both"/>
        <w:rPr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2.2</w:t>
      </w:r>
      <w:r w:rsidR="001E7B9A" w:rsidRPr="00096F5A">
        <w:rPr>
          <w:b/>
          <w:bCs/>
          <w:sz w:val="24"/>
          <w:szCs w:val="24"/>
          <w:lang w:val="el-GR"/>
        </w:rPr>
        <w:t xml:space="preserve"> </w:t>
      </w:r>
      <w:bookmarkStart w:id="3" w:name="_Hlk123906538"/>
      <w:r w:rsidR="00E56C38" w:rsidRPr="008416EF">
        <w:rPr>
          <w:bCs/>
          <w:sz w:val="24"/>
          <w:szCs w:val="24"/>
          <w:lang w:val="el-GR"/>
        </w:rPr>
        <w:t>Να αναφέρετε αναλυτικά πέντε (5) από τις αρμοδιότητες του ταμείου της Υποδοχής.</w:t>
      </w:r>
    </w:p>
    <w:p w14:paraId="1A71CDA9" w14:textId="77777777" w:rsidR="00E56C38" w:rsidRPr="008416EF" w:rsidRDefault="00E56C38" w:rsidP="00E56C38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8416EF">
        <w:rPr>
          <w:b/>
          <w:bCs/>
          <w:sz w:val="24"/>
          <w:szCs w:val="24"/>
          <w:lang w:val="el-GR"/>
        </w:rPr>
        <w:t>(Μονάδες 15)</w:t>
      </w:r>
    </w:p>
    <w:p w14:paraId="7779C9E0" w14:textId="54DC873D" w:rsidR="008416EF" w:rsidRPr="008416EF" w:rsidRDefault="008416EF" w:rsidP="00E56C38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bookmarkEnd w:id="3"/>
    <w:p w14:paraId="38D6C959" w14:textId="16428DAA" w:rsidR="00325D1E" w:rsidRPr="00096F5A" w:rsidRDefault="00325D1E" w:rsidP="008416EF">
      <w:pPr>
        <w:spacing w:after="0" w:line="360" w:lineRule="auto"/>
        <w:rPr>
          <w:bCs/>
          <w:sz w:val="24"/>
          <w:szCs w:val="24"/>
          <w:lang w:val="el-GR"/>
        </w:rPr>
      </w:pPr>
    </w:p>
    <w:p w14:paraId="01FBDC6F" w14:textId="77777777" w:rsidR="004B1F00" w:rsidRDefault="004B1F00" w:rsidP="008416EF">
      <w:pPr>
        <w:spacing w:after="0" w:line="360" w:lineRule="auto"/>
        <w:rPr>
          <w:lang w:val="el-GR"/>
        </w:rPr>
      </w:pPr>
    </w:p>
    <w:sectPr w:rsidR="004B1F00" w:rsidSect="00275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77D23"/>
    <w:rsid w:val="00096F5A"/>
    <w:rsid w:val="00097225"/>
    <w:rsid w:val="000C7C9F"/>
    <w:rsid w:val="000D039C"/>
    <w:rsid w:val="00174F4D"/>
    <w:rsid w:val="001B1219"/>
    <w:rsid w:val="001E7B9A"/>
    <w:rsid w:val="002046CD"/>
    <w:rsid w:val="002174B4"/>
    <w:rsid w:val="00272AD5"/>
    <w:rsid w:val="00275F90"/>
    <w:rsid w:val="002A5FD2"/>
    <w:rsid w:val="00325D1E"/>
    <w:rsid w:val="003A4FF0"/>
    <w:rsid w:val="003B20E6"/>
    <w:rsid w:val="0040509E"/>
    <w:rsid w:val="00420D5F"/>
    <w:rsid w:val="004B1F00"/>
    <w:rsid w:val="004D7EF8"/>
    <w:rsid w:val="004E3E41"/>
    <w:rsid w:val="004F61A4"/>
    <w:rsid w:val="00544FF5"/>
    <w:rsid w:val="00566D79"/>
    <w:rsid w:val="005D7740"/>
    <w:rsid w:val="006379D5"/>
    <w:rsid w:val="00663163"/>
    <w:rsid w:val="00667D1B"/>
    <w:rsid w:val="006A768C"/>
    <w:rsid w:val="006B73C1"/>
    <w:rsid w:val="00713B9E"/>
    <w:rsid w:val="00781C33"/>
    <w:rsid w:val="007C77B9"/>
    <w:rsid w:val="00831370"/>
    <w:rsid w:val="008416EF"/>
    <w:rsid w:val="008443FD"/>
    <w:rsid w:val="00865EA7"/>
    <w:rsid w:val="00873A58"/>
    <w:rsid w:val="008C7F24"/>
    <w:rsid w:val="008F00DE"/>
    <w:rsid w:val="00960A2A"/>
    <w:rsid w:val="009D6A8A"/>
    <w:rsid w:val="009F6521"/>
    <w:rsid w:val="009F7A33"/>
    <w:rsid w:val="00A61A50"/>
    <w:rsid w:val="00A921FF"/>
    <w:rsid w:val="00A92F43"/>
    <w:rsid w:val="00AD586B"/>
    <w:rsid w:val="00B364D6"/>
    <w:rsid w:val="00B36E01"/>
    <w:rsid w:val="00B8220D"/>
    <w:rsid w:val="00BC29B5"/>
    <w:rsid w:val="00BC4D8E"/>
    <w:rsid w:val="00C24CDC"/>
    <w:rsid w:val="00C4359B"/>
    <w:rsid w:val="00C46603"/>
    <w:rsid w:val="00C5215C"/>
    <w:rsid w:val="00CA6D1C"/>
    <w:rsid w:val="00CE40E1"/>
    <w:rsid w:val="00D3148F"/>
    <w:rsid w:val="00D46C33"/>
    <w:rsid w:val="00D53348"/>
    <w:rsid w:val="00D642E4"/>
    <w:rsid w:val="00DD27F6"/>
    <w:rsid w:val="00E31A86"/>
    <w:rsid w:val="00E510FB"/>
    <w:rsid w:val="00E56C38"/>
    <w:rsid w:val="00E85A1B"/>
    <w:rsid w:val="00EA35FD"/>
    <w:rsid w:val="00EC3153"/>
    <w:rsid w:val="00F227FA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0D36"/>
  <w15:docId w15:val="{6ADF107D-4B80-488E-BFD0-C4DED8DC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a4">
    <w:name w:val="annotation reference"/>
    <w:uiPriority w:val="99"/>
    <w:semiHidden/>
    <w:unhideWhenUsed/>
    <w:rsid w:val="00272AD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link w:val="a5"/>
    <w:uiPriority w:val="99"/>
    <w:semiHidden/>
    <w:rsid w:val="00272AD5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72AD5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272A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A16C4-78DE-4016-BE33-923EDE7E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Κατερίνα Γεωργοπούλου</cp:lastModifiedBy>
  <cp:revision>3</cp:revision>
  <dcterms:created xsi:type="dcterms:W3CDTF">2024-04-18T18:31:00Z</dcterms:created>
  <dcterms:modified xsi:type="dcterms:W3CDTF">2024-04-18T18:55:00Z</dcterms:modified>
</cp:coreProperties>
</file>