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741D6F" w14:textId="77777777" w:rsidR="00853F51" w:rsidRPr="00AC1F02" w:rsidRDefault="00853F51" w:rsidP="00853F51">
      <w:pPr>
        <w:jc w:val="both"/>
        <w:rPr>
          <w:b/>
          <w:bCs/>
          <w:sz w:val="24"/>
          <w:szCs w:val="24"/>
        </w:rPr>
      </w:pPr>
      <w:r w:rsidRPr="00AC1F02">
        <w:rPr>
          <w:b/>
          <w:bCs/>
          <w:sz w:val="24"/>
          <w:szCs w:val="24"/>
        </w:rPr>
        <w:t>ΕΝΔΕΙΚΤΙΚΉ ΑΠΆΝΤΗΣΗ</w:t>
      </w:r>
    </w:p>
    <w:p w14:paraId="7C99FBCB" w14:textId="77777777" w:rsidR="00853F51" w:rsidRDefault="00853F51" w:rsidP="00853F5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 </w:t>
      </w:r>
    </w:p>
    <w:p w14:paraId="3A5D9E19" w14:textId="77777777" w:rsidR="00853F51" w:rsidRDefault="00853F51" w:rsidP="00853F51">
      <w:pPr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– Λάθος</w:t>
      </w:r>
    </w:p>
    <w:p w14:paraId="3486E898" w14:textId="77777777" w:rsidR="00853F51" w:rsidRDefault="00853F51" w:rsidP="00853F51">
      <w:pPr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– Λάθος</w:t>
      </w:r>
    </w:p>
    <w:p w14:paraId="3695DBF2" w14:textId="77777777" w:rsidR="00853F51" w:rsidRDefault="00853F51" w:rsidP="00853F51">
      <w:pPr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– Σωστό</w:t>
      </w:r>
    </w:p>
    <w:p w14:paraId="2E23ACC1" w14:textId="77777777" w:rsidR="00853F51" w:rsidRDefault="00853F51" w:rsidP="00853F51">
      <w:pPr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-  Σωστό</w:t>
      </w:r>
    </w:p>
    <w:p w14:paraId="29A739C9" w14:textId="77777777" w:rsidR="00853F51" w:rsidRDefault="00853F51" w:rsidP="00853F51">
      <w:pPr>
        <w:jc w:val="both"/>
        <w:rPr>
          <w:sz w:val="24"/>
          <w:szCs w:val="24"/>
        </w:rPr>
      </w:pPr>
    </w:p>
    <w:p w14:paraId="0F60AD6A" w14:textId="77777777" w:rsidR="00853F51" w:rsidRDefault="00853F51" w:rsidP="00853F5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2.2 </w:t>
      </w:r>
    </w:p>
    <w:p w14:paraId="0AE96360" w14:textId="77777777" w:rsidR="00853F51" w:rsidRPr="009E73E6" w:rsidRDefault="00853F51" w:rsidP="00853F51">
      <w:pPr>
        <w:numPr>
          <w:ilvl w:val="0"/>
          <w:numId w:val="2"/>
        </w:numPr>
        <w:jc w:val="both"/>
        <w:rPr>
          <w:sz w:val="24"/>
          <w:szCs w:val="24"/>
        </w:rPr>
      </w:pPr>
      <w:r w:rsidRPr="009E73E6">
        <w:rPr>
          <w:sz w:val="24"/>
          <w:szCs w:val="24"/>
        </w:rPr>
        <w:t>Μεγάλος αριθμός υποψήφιων πελατών.</w:t>
      </w:r>
    </w:p>
    <w:p w14:paraId="3695FF44" w14:textId="77777777" w:rsidR="00853F51" w:rsidRPr="009E73E6" w:rsidRDefault="00853F51" w:rsidP="00853F51">
      <w:pPr>
        <w:numPr>
          <w:ilvl w:val="0"/>
          <w:numId w:val="2"/>
        </w:numPr>
        <w:jc w:val="both"/>
        <w:rPr>
          <w:sz w:val="24"/>
          <w:szCs w:val="24"/>
        </w:rPr>
      </w:pPr>
      <w:r w:rsidRPr="009E73E6">
        <w:rPr>
          <w:sz w:val="24"/>
          <w:szCs w:val="24"/>
        </w:rPr>
        <w:t>Ανάδειξη των ποιοτικών χαρακτηριστικών των προϊόντων.</w:t>
      </w:r>
    </w:p>
    <w:p w14:paraId="336E9FAE" w14:textId="77777777" w:rsidR="00853F51" w:rsidRPr="009E73E6" w:rsidRDefault="00853F51" w:rsidP="00853F51">
      <w:pPr>
        <w:numPr>
          <w:ilvl w:val="0"/>
          <w:numId w:val="2"/>
        </w:numPr>
        <w:jc w:val="both"/>
        <w:rPr>
          <w:sz w:val="24"/>
          <w:szCs w:val="24"/>
        </w:rPr>
      </w:pPr>
      <w:r w:rsidRPr="009E73E6">
        <w:rPr>
          <w:sz w:val="24"/>
          <w:szCs w:val="24"/>
        </w:rPr>
        <w:t>Πώληση σε συσκευασία.</w:t>
      </w:r>
    </w:p>
    <w:p w14:paraId="35F0B718" w14:textId="77777777" w:rsidR="00853F51" w:rsidRPr="009E73E6" w:rsidRDefault="00853F51" w:rsidP="00853F51">
      <w:pPr>
        <w:numPr>
          <w:ilvl w:val="0"/>
          <w:numId w:val="2"/>
        </w:numPr>
        <w:jc w:val="both"/>
        <w:rPr>
          <w:sz w:val="24"/>
          <w:szCs w:val="24"/>
        </w:rPr>
      </w:pPr>
      <w:r w:rsidRPr="009E73E6">
        <w:rPr>
          <w:sz w:val="24"/>
          <w:szCs w:val="24"/>
        </w:rPr>
        <w:t>Δυνατότητα προγραμματισμού της παραγωγής και απορρόφησης του συνόλου της.</w:t>
      </w:r>
    </w:p>
    <w:p w14:paraId="6EACE83C" w14:textId="77777777" w:rsidR="00853F51" w:rsidRPr="009E73E6" w:rsidRDefault="00853F51" w:rsidP="00853F51">
      <w:pPr>
        <w:numPr>
          <w:ilvl w:val="0"/>
          <w:numId w:val="2"/>
        </w:numPr>
        <w:jc w:val="both"/>
        <w:rPr>
          <w:sz w:val="24"/>
          <w:szCs w:val="24"/>
        </w:rPr>
      </w:pPr>
      <w:r w:rsidRPr="009E73E6">
        <w:rPr>
          <w:sz w:val="24"/>
          <w:szCs w:val="24"/>
        </w:rPr>
        <w:t>Δυνατότητα επέκτασης σε πολλά προϊόντα.</w:t>
      </w:r>
    </w:p>
    <w:p w14:paraId="7A5641CD" w14:textId="77777777" w:rsidR="00853F51" w:rsidRDefault="00853F51" w:rsidP="00853F51">
      <w:pPr>
        <w:numPr>
          <w:ilvl w:val="0"/>
          <w:numId w:val="2"/>
        </w:numPr>
        <w:jc w:val="both"/>
        <w:rPr>
          <w:sz w:val="24"/>
          <w:szCs w:val="24"/>
        </w:rPr>
      </w:pPr>
      <w:r w:rsidRPr="009E73E6">
        <w:rPr>
          <w:sz w:val="24"/>
          <w:szCs w:val="24"/>
        </w:rPr>
        <w:t>Αναγνωσιμότητα των προϊόντων και των επιχειρήσεων</w:t>
      </w:r>
    </w:p>
    <w:p w14:paraId="3328F0A6" w14:textId="77777777" w:rsidR="00E471A8" w:rsidRDefault="00E471A8"/>
    <w:sectPr w:rsidR="00E471A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6624A9"/>
    <w:multiLevelType w:val="hybridMultilevel"/>
    <w:tmpl w:val="92B80B06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806A2B"/>
    <w:multiLevelType w:val="hybridMultilevel"/>
    <w:tmpl w:val="78CA45D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4871858">
    <w:abstractNumId w:val="0"/>
  </w:num>
  <w:num w:numId="2" w16cid:durableId="14687420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3F51"/>
    <w:rsid w:val="00003973"/>
    <w:rsid w:val="000275B6"/>
    <w:rsid w:val="00316C74"/>
    <w:rsid w:val="00853F51"/>
    <w:rsid w:val="00A32883"/>
    <w:rsid w:val="00AC02EB"/>
    <w:rsid w:val="00E47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A88090"/>
  <w15:chartTrackingRefBased/>
  <w15:docId w15:val="{E1523E29-F266-499B-89E4-A1FD92B2D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53F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287</Characters>
  <Application>Microsoft Office Word</Application>
  <DocSecurity>0</DocSecurity>
  <Lines>2</Lines>
  <Paragraphs>1</Paragraphs>
  <ScaleCrop>false</ScaleCrop>
  <Company/>
  <LinksUpToDate>false</LinksUpToDate>
  <CharactersWithSpaces>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Eleni Pistola</dc:creator>
  <cp:keywords/>
  <dc:description/>
  <cp:lastModifiedBy>Eleni Pistola</cp:lastModifiedBy>
  <cp:revision>1</cp:revision>
  <dcterms:created xsi:type="dcterms:W3CDTF">2024-04-14T14:08:00Z</dcterms:created>
  <dcterms:modified xsi:type="dcterms:W3CDTF">2024-04-14T14:08:00Z</dcterms:modified>
</cp:coreProperties>
</file>