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915A" w14:textId="77777777" w:rsidR="0061161A" w:rsidRPr="00983DE4" w:rsidRDefault="0061161A" w:rsidP="0061161A">
      <w:pPr>
        <w:jc w:val="both"/>
        <w:rPr>
          <w:sz w:val="24"/>
          <w:szCs w:val="24"/>
        </w:rPr>
      </w:pPr>
      <w:r w:rsidRPr="00983DE4">
        <w:rPr>
          <w:b/>
          <w:bCs/>
          <w:sz w:val="24"/>
          <w:szCs w:val="24"/>
        </w:rPr>
        <w:t>ΘΕΜΑ 2</w:t>
      </w:r>
      <w:r>
        <w:rPr>
          <w:sz w:val="24"/>
          <w:szCs w:val="24"/>
        </w:rPr>
        <w:t xml:space="preserve"> (</w:t>
      </w:r>
      <w:r w:rsidRPr="00983DE4">
        <w:rPr>
          <w:sz w:val="24"/>
          <w:szCs w:val="24"/>
        </w:rPr>
        <w:t xml:space="preserve">4.2.3.1  Αμειψισπορά, 4.2.3.4  Το </w:t>
      </w:r>
      <w:proofErr w:type="spellStart"/>
      <w:r w:rsidRPr="00983DE4">
        <w:rPr>
          <w:sz w:val="24"/>
          <w:szCs w:val="24"/>
        </w:rPr>
        <w:t>κομπόστ</w:t>
      </w:r>
      <w:proofErr w:type="spellEnd"/>
      <w:r>
        <w:rPr>
          <w:sz w:val="24"/>
          <w:szCs w:val="24"/>
        </w:rPr>
        <w:t>)</w:t>
      </w:r>
    </w:p>
    <w:p w14:paraId="5E79FD77" w14:textId="77777777" w:rsidR="0061161A" w:rsidRDefault="0061161A" w:rsidP="0061161A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>
        <w:rPr>
          <w:sz w:val="24"/>
          <w:szCs w:val="24"/>
        </w:rPr>
        <w:t>2.1</w:t>
      </w:r>
      <w:r w:rsidRPr="00983D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αντιστοιχίσετε τις φάσεις </w:t>
      </w:r>
      <w:proofErr w:type="spellStart"/>
      <w:r>
        <w:rPr>
          <w:sz w:val="24"/>
          <w:szCs w:val="24"/>
        </w:rPr>
        <w:t>κομποστοποίησης</w:t>
      </w:r>
      <w:proofErr w:type="spellEnd"/>
      <w:r>
        <w:rPr>
          <w:sz w:val="24"/>
          <w:szCs w:val="24"/>
        </w:rPr>
        <w:t xml:space="preserve">  της στήλης Α με τα χαρακτηριστικά της στήλης Β,  </w:t>
      </w:r>
      <w:r>
        <w:rPr>
          <w:rFonts w:eastAsia="Times New Roman" w:cs="Segoe UI"/>
          <w:szCs w:val="24"/>
          <w:lang w:eastAsia="el-GR"/>
        </w:rPr>
        <w:t>γράφοντας</w:t>
      </w:r>
      <w:r w:rsidRPr="002C7024">
        <w:rPr>
          <w:rFonts w:eastAsia="Times New Roman" w:cs="Segoe UI"/>
          <w:szCs w:val="24"/>
          <w:lang w:eastAsia="el-GR"/>
        </w:rPr>
        <w:t xml:space="preserve">  τους αριθμούς </w:t>
      </w:r>
      <w:r w:rsidRPr="002C7024">
        <w:rPr>
          <w:rFonts w:eastAsia="Times New Roman" w:cs="Segoe UI"/>
          <w:b/>
          <w:bCs/>
          <w:szCs w:val="24"/>
          <w:lang w:eastAsia="el-GR"/>
        </w:rPr>
        <w:t xml:space="preserve">1, 2, 3, 4,  </w:t>
      </w:r>
      <w:r w:rsidRPr="002C7024">
        <w:rPr>
          <w:rFonts w:eastAsia="Times New Roman" w:cs="Segoe UI"/>
          <w:szCs w:val="24"/>
          <w:lang w:eastAsia="el-GR"/>
        </w:rPr>
        <w:t>από</w:t>
      </w:r>
      <w:r w:rsidRPr="002C7024">
        <w:rPr>
          <w:rFonts w:eastAsia="Times New Roman" w:cs="Segoe UI"/>
          <w:b/>
          <w:bCs/>
          <w:szCs w:val="24"/>
          <w:lang w:eastAsia="el-GR"/>
        </w:rPr>
        <w:t xml:space="preserve"> </w:t>
      </w:r>
      <w:r w:rsidRPr="002C7024">
        <w:rPr>
          <w:rFonts w:eastAsia="Times New Roman" w:cs="Segoe UI"/>
          <w:szCs w:val="24"/>
          <w:lang w:eastAsia="el-GR"/>
        </w:rPr>
        <w:t>τη στήλη</w:t>
      </w:r>
      <w:r w:rsidRPr="002C7024">
        <w:rPr>
          <w:rFonts w:eastAsia="Times New Roman" w:cs="Segoe UI"/>
          <w:b/>
          <w:bCs/>
          <w:szCs w:val="24"/>
          <w:lang w:eastAsia="el-GR"/>
        </w:rPr>
        <w:t xml:space="preserve"> Α </w:t>
      </w:r>
      <w:r w:rsidRPr="002C7024">
        <w:rPr>
          <w:rFonts w:eastAsia="Times New Roman" w:cs="Segoe UI"/>
          <w:szCs w:val="24"/>
          <w:lang w:eastAsia="el-GR"/>
        </w:rPr>
        <w:t xml:space="preserve">και δίπλα το γράμμα </w:t>
      </w:r>
      <w:r w:rsidRPr="0058602D">
        <w:rPr>
          <w:b/>
          <w:bCs/>
          <w:sz w:val="24"/>
          <w:szCs w:val="24"/>
          <w:lang w:val="en-US"/>
        </w:rPr>
        <w:t>a</w:t>
      </w:r>
      <w:r w:rsidRPr="0058602D">
        <w:rPr>
          <w:b/>
          <w:bCs/>
          <w:sz w:val="24"/>
          <w:szCs w:val="24"/>
        </w:rPr>
        <w:t xml:space="preserve">, </w:t>
      </w:r>
      <w:r w:rsidRPr="0058602D">
        <w:rPr>
          <w:b/>
          <w:bCs/>
          <w:sz w:val="24"/>
          <w:szCs w:val="24"/>
          <w:lang w:val="en-US"/>
        </w:rPr>
        <w:t>b</w:t>
      </w:r>
      <w:r w:rsidRPr="0058602D">
        <w:rPr>
          <w:b/>
          <w:bCs/>
          <w:sz w:val="24"/>
          <w:szCs w:val="24"/>
        </w:rPr>
        <w:t xml:space="preserve">, </w:t>
      </w:r>
      <w:r w:rsidRPr="0058602D">
        <w:rPr>
          <w:b/>
          <w:bCs/>
          <w:sz w:val="24"/>
          <w:szCs w:val="24"/>
          <w:lang w:val="en-US"/>
        </w:rPr>
        <w:t>c</w:t>
      </w:r>
      <w:r w:rsidRPr="0058602D">
        <w:rPr>
          <w:b/>
          <w:bCs/>
          <w:sz w:val="24"/>
          <w:szCs w:val="24"/>
        </w:rPr>
        <w:t xml:space="preserve">, </w:t>
      </w:r>
      <w:r w:rsidRPr="0058602D">
        <w:rPr>
          <w:b/>
          <w:bCs/>
          <w:sz w:val="24"/>
          <w:szCs w:val="24"/>
          <w:lang w:val="en-US"/>
        </w:rPr>
        <w:t>d</w:t>
      </w:r>
      <w:r w:rsidRPr="002B57C1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2C7024">
        <w:rPr>
          <w:rFonts w:eastAsia="Times New Roman" w:cs="Segoe UI"/>
          <w:b/>
          <w:bCs/>
          <w:szCs w:val="24"/>
          <w:lang w:eastAsia="el-GR"/>
        </w:rPr>
        <w:t xml:space="preserve">  </w:t>
      </w:r>
      <w:r w:rsidRPr="002C7024">
        <w:rPr>
          <w:rFonts w:eastAsia="Times New Roman" w:cs="Segoe UI"/>
          <w:szCs w:val="24"/>
          <w:lang w:eastAsia="el-GR"/>
        </w:rPr>
        <w:t xml:space="preserve">της στήλης  </w:t>
      </w:r>
      <w:r w:rsidRPr="002C7024">
        <w:rPr>
          <w:rFonts w:eastAsia="Times New Roman" w:cs="Segoe UI"/>
          <w:b/>
          <w:bCs/>
          <w:szCs w:val="24"/>
          <w:lang w:eastAsia="el-GR"/>
        </w:rPr>
        <w:t>Β</w:t>
      </w:r>
      <w:r w:rsidRPr="002C7024">
        <w:rPr>
          <w:rFonts w:eastAsia="Times New Roman" w:cs="Segoe UI"/>
          <w:szCs w:val="24"/>
          <w:lang w:eastAsia="el-GR"/>
        </w:rPr>
        <w:t xml:space="preserve">, που δίνει τη σωστή αντιστοίχιση. </w:t>
      </w:r>
      <w:r>
        <w:rPr>
          <w:rFonts w:eastAsia="Times New Roman" w:cs="Segoe UI"/>
          <w:szCs w:val="24"/>
          <w:lang w:eastAsia="el-GR"/>
        </w:rPr>
        <w:t xml:space="preserve"> </w:t>
      </w:r>
    </w:p>
    <w:p w14:paraId="08FD9AEC" w14:textId="77777777" w:rsidR="0061161A" w:rsidRPr="002C7024" w:rsidRDefault="0061161A" w:rsidP="0061161A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</w:p>
    <w:tbl>
      <w:tblPr>
        <w:tblW w:w="83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4345"/>
      </w:tblGrid>
      <w:tr w:rsidR="0061161A" w:rsidRPr="002C7024" w14:paraId="4E192BA8" w14:textId="77777777" w:rsidTr="00DD399C">
        <w:trPr>
          <w:trHeight w:val="300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2CF74D" w14:textId="77777777" w:rsidR="0061161A" w:rsidRPr="002C7024" w:rsidRDefault="0061161A" w:rsidP="00DD399C">
            <w:pPr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>
              <w:rPr>
                <w:rFonts w:eastAsia="Times New Roman"/>
                <w:b/>
                <w:bCs/>
                <w:szCs w:val="24"/>
                <w:lang w:eastAsia="el-GR"/>
              </w:rPr>
              <w:t xml:space="preserve">Στήλη </w:t>
            </w:r>
            <w:r w:rsidRPr="002C7024">
              <w:rPr>
                <w:rFonts w:eastAsia="Times New Roman"/>
                <w:b/>
                <w:bCs/>
                <w:szCs w:val="24"/>
                <w:lang w:eastAsia="el-GR"/>
              </w:rPr>
              <w:t>Α</w:t>
            </w:r>
            <w:r w:rsidRPr="002C7024">
              <w:rPr>
                <w:rFonts w:eastAsia="Times New Roman"/>
                <w:szCs w:val="24"/>
                <w:lang w:eastAsia="el-GR"/>
              </w:rPr>
              <w:t> 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17F4DA" w14:textId="77777777" w:rsidR="0061161A" w:rsidRPr="002C7024" w:rsidRDefault="0061161A" w:rsidP="00DD399C">
            <w:pPr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>
              <w:rPr>
                <w:rFonts w:eastAsia="Times New Roman"/>
                <w:b/>
                <w:bCs/>
                <w:szCs w:val="24"/>
                <w:lang w:eastAsia="el-GR"/>
              </w:rPr>
              <w:t xml:space="preserve">Στήλη </w:t>
            </w:r>
            <w:r w:rsidRPr="002C7024">
              <w:rPr>
                <w:rFonts w:eastAsia="Times New Roman"/>
                <w:b/>
                <w:bCs/>
                <w:szCs w:val="24"/>
                <w:lang w:eastAsia="el-GR"/>
              </w:rPr>
              <w:t>Β</w:t>
            </w:r>
            <w:r w:rsidRPr="002C7024">
              <w:rPr>
                <w:rFonts w:eastAsia="Times New Roman"/>
                <w:szCs w:val="24"/>
                <w:lang w:eastAsia="el-GR"/>
              </w:rPr>
              <w:t> </w:t>
            </w:r>
          </w:p>
        </w:tc>
      </w:tr>
      <w:tr w:rsidR="0061161A" w:rsidRPr="002C7024" w14:paraId="369407E0" w14:textId="77777777" w:rsidTr="00DD399C">
        <w:trPr>
          <w:trHeight w:val="300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ACAB6A" w14:textId="77777777" w:rsidR="0061161A" w:rsidRPr="002C7024" w:rsidRDefault="0061161A" w:rsidP="0061161A">
            <w:pPr>
              <w:numPr>
                <w:ilvl w:val="0"/>
                <w:numId w:val="1"/>
              </w:numPr>
              <w:ind w:left="582" w:hanging="283"/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 w:rsidRPr="002C7024">
              <w:rPr>
                <w:rFonts w:eastAsia="Times New Roman"/>
                <w:szCs w:val="24"/>
                <w:lang w:eastAsia="el-GR"/>
              </w:rPr>
              <w:t xml:space="preserve">Φάση 1η </w:t>
            </w:r>
            <w:r>
              <w:rPr>
                <w:rFonts w:eastAsia="Times New Roman"/>
                <w:szCs w:val="24"/>
                <w:lang w:eastAsia="el-GR"/>
              </w:rPr>
              <w:t>:</w:t>
            </w:r>
            <w:r w:rsidRPr="002C7024">
              <w:rPr>
                <w:rFonts w:eastAsia="Times New Roman"/>
                <w:szCs w:val="24"/>
                <w:lang w:eastAsia="el-GR"/>
              </w:rPr>
              <w:t>  </w:t>
            </w:r>
            <w:r>
              <w:rPr>
                <w:rFonts w:eastAsia="Times New Roman"/>
                <w:szCs w:val="24"/>
                <w:lang w:eastAsia="el-GR"/>
              </w:rPr>
              <w:t>Α</w:t>
            </w:r>
            <w:r w:rsidRPr="002C7024">
              <w:rPr>
                <w:rFonts w:eastAsia="Times New Roman"/>
                <w:szCs w:val="24"/>
                <w:lang w:eastAsia="el-GR"/>
              </w:rPr>
              <w:t>ποικοδόμησης 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38E41E" w14:textId="77777777" w:rsidR="0061161A" w:rsidRPr="002C7024" w:rsidRDefault="0061161A" w:rsidP="0061161A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 w:rsidRPr="002C7024">
              <w:rPr>
                <w:rFonts w:eastAsia="Times New Roman"/>
                <w:szCs w:val="24"/>
                <w:lang w:eastAsia="el-GR"/>
              </w:rPr>
              <w:t>πτώση θερμοκρασίας    </w:t>
            </w:r>
          </w:p>
        </w:tc>
      </w:tr>
      <w:tr w:rsidR="0061161A" w:rsidRPr="002C7024" w14:paraId="0F229F89" w14:textId="77777777" w:rsidTr="00DD399C">
        <w:trPr>
          <w:trHeight w:val="300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FEDFF5" w14:textId="77777777" w:rsidR="0061161A" w:rsidRPr="002C7024" w:rsidRDefault="0061161A" w:rsidP="0061161A">
            <w:pPr>
              <w:numPr>
                <w:ilvl w:val="0"/>
                <w:numId w:val="1"/>
              </w:numPr>
              <w:ind w:left="582" w:hanging="283"/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 w:rsidRPr="002C7024">
              <w:rPr>
                <w:rFonts w:eastAsia="Times New Roman"/>
                <w:szCs w:val="24"/>
                <w:lang w:eastAsia="el-GR"/>
              </w:rPr>
              <w:t>Φάση 2</w:t>
            </w:r>
            <w:r w:rsidRPr="002C7024">
              <w:rPr>
                <w:rFonts w:eastAsia="Times New Roman"/>
                <w:szCs w:val="24"/>
                <w:vertAlign w:val="superscript"/>
                <w:lang w:eastAsia="el-GR"/>
              </w:rPr>
              <w:t>η</w:t>
            </w:r>
            <w:r>
              <w:rPr>
                <w:rFonts w:eastAsia="Times New Roman"/>
                <w:szCs w:val="24"/>
                <w:lang w:eastAsia="el-GR"/>
              </w:rPr>
              <w:t>:</w:t>
            </w:r>
            <w:r w:rsidRPr="002C7024">
              <w:rPr>
                <w:rFonts w:eastAsia="Times New Roman"/>
                <w:szCs w:val="24"/>
                <w:lang w:eastAsia="el-GR"/>
              </w:rPr>
              <w:t xml:space="preserve"> </w:t>
            </w:r>
            <w:r>
              <w:rPr>
                <w:rFonts w:eastAsia="Times New Roman"/>
                <w:szCs w:val="24"/>
                <w:lang w:eastAsia="el-GR"/>
              </w:rPr>
              <w:t>Μ</w:t>
            </w:r>
            <w:r w:rsidRPr="002C7024">
              <w:rPr>
                <w:rFonts w:eastAsia="Times New Roman"/>
                <w:szCs w:val="24"/>
                <w:lang w:eastAsia="el-GR"/>
              </w:rPr>
              <w:t>ετασχηματισμού    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E2B410" w14:textId="77777777" w:rsidR="0061161A" w:rsidRPr="002C7024" w:rsidRDefault="0061161A" w:rsidP="0061161A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 w:rsidRPr="002C7024">
              <w:rPr>
                <w:rFonts w:eastAsia="Times New Roman"/>
                <w:szCs w:val="24"/>
                <w:lang w:eastAsia="el-GR"/>
              </w:rPr>
              <w:t>μέσω του γαιοσκώληκα σύνδεση ορυκτών και οργανικών    ενώσεων   </w:t>
            </w:r>
          </w:p>
        </w:tc>
      </w:tr>
      <w:tr w:rsidR="0061161A" w:rsidRPr="002C7024" w14:paraId="32F4AAB6" w14:textId="77777777" w:rsidTr="00DD399C">
        <w:trPr>
          <w:trHeight w:val="300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4EF674" w14:textId="77777777" w:rsidR="0061161A" w:rsidRPr="002C7024" w:rsidRDefault="0061161A" w:rsidP="0061161A">
            <w:pPr>
              <w:numPr>
                <w:ilvl w:val="0"/>
                <w:numId w:val="1"/>
              </w:numPr>
              <w:ind w:left="582" w:hanging="283"/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 w:rsidRPr="002C7024">
              <w:rPr>
                <w:rFonts w:eastAsia="Times New Roman"/>
                <w:szCs w:val="24"/>
                <w:lang w:eastAsia="el-GR"/>
              </w:rPr>
              <w:t xml:space="preserve">Φάση 3η </w:t>
            </w:r>
            <w:r>
              <w:rPr>
                <w:rFonts w:eastAsia="Times New Roman"/>
                <w:szCs w:val="24"/>
                <w:lang w:eastAsia="el-GR"/>
              </w:rPr>
              <w:t>:</w:t>
            </w:r>
            <w:r w:rsidRPr="002C7024">
              <w:rPr>
                <w:rFonts w:eastAsia="Times New Roman"/>
                <w:szCs w:val="24"/>
                <w:lang w:eastAsia="el-GR"/>
              </w:rPr>
              <w:t>  </w:t>
            </w:r>
            <w:r>
              <w:rPr>
                <w:rFonts w:eastAsia="Times New Roman"/>
                <w:szCs w:val="24"/>
                <w:lang w:eastAsia="el-GR"/>
              </w:rPr>
              <w:t>Ο</w:t>
            </w:r>
            <w:r w:rsidRPr="002C7024">
              <w:rPr>
                <w:rFonts w:eastAsia="Times New Roman"/>
                <w:szCs w:val="24"/>
                <w:lang w:eastAsia="el-GR"/>
              </w:rPr>
              <w:t>ικοδόμησης 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519601" w14:textId="77777777" w:rsidR="0061161A" w:rsidRPr="002C7024" w:rsidRDefault="0061161A" w:rsidP="0061161A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 w:rsidRPr="002C7024">
              <w:rPr>
                <w:rFonts w:eastAsia="Times New Roman"/>
                <w:szCs w:val="24"/>
                <w:lang w:eastAsia="el-GR"/>
              </w:rPr>
              <w:t>καταστροφή παθογόνων παραγόντων και σπόρων,   φύτρων  κτλ.  </w:t>
            </w:r>
          </w:p>
        </w:tc>
      </w:tr>
      <w:tr w:rsidR="0061161A" w:rsidRPr="002C7024" w14:paraId="61C0D4F3" w14:textId="77777777" w:rsidTr="00DD399C">
        <w:trPr>
          <w:trHeight w:val="300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45D5D1" w14:textId="77777777" w:rsidR="0061161A" w:rsidRPr="002C7024" w:rsidRDefault="0061161A" w:rsidP="0061161A">
            <w:pPr>
              <w:numPr>
                <w:ilvl w:val="0"/>
                <w:numId w:val="1"/>
              </w:numPr>
              <w:ind w:left="582" w:hanging="283"/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 w:rsidRPr="002C7024">
              <w:rPr>
                <w:rFonts w:eastAsia="Times New Roman"/>
                <w:szCs w:val="24"/>
                <w:lang w:eastAsia="el-GR"/>
              </w:rPr>
              <w:t>Φάση 4</w:t>
            </w:r>
            <w:r w:rsidRPr="00786409">
              <w:rPr>
                <w:rFonts w:eastAsia="Times New Roman"/>
                <w:szCs w:val="24"/>
                <w:vertAlign w:val="superscript"/>
                <w:lang w:eastAsia="el-GR"/>
              </w:rPr>
              <w:t>η</w:t>
            </w:r>
            <w:r>
              <w:rPr>
                <w:rFonts w:eastAsia="Times New Roman"/>
                <w:szCs w:val="24"/>
                <w:lang w:eastAsia="el-GR"/>
              </w:rPr>
              <w:t>:</w:t>
            </w:r>
            <w:r w:rsidRPr="002C7024">
              <w:rPr>
                <w:rFonts w:eastAsia="Times New Roman"/>
                <w:szCs w:val="24"/>
                <w:lang w:eastAsia="el-GR"/>
              </w:rPr>
              <w:t xml:space="preserve">   </w:t>
            </w:r>
            <w:r>
              <w:rPr>
                <w:rFonts w:eastAsia="Times New Roman"/>
                <w:szCs w:val="24"/>
                <w:lang w:eastAsia="el-GR"/>
              </w:rPr>
              <w:t>Ο</w:t>
            </w:r>
            <w:r w:rsidRPr="002C7024">
              <w:rPr>
                <w:rFonts w:eastAsia="Times New Roman"/>
                <w:szCs w:val="24"/>
                <w:lang w:eastAsia="el-GR"/>
              </w:rPr>
              <w:t>ικοδόμησης  </w:t>
            </w:r>
          </w:p>
        </w:tc>
        <w:tc>
          <w:tcPr>
            <w:tcW w:w="4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289AA0" w14:textId="77777777" w:rsidR="0061161A" w:rsidRPr="002C7024" w:rsidRDefault="0061161A" w:rsidP="0061161A">
            <w:pPr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/>
                <w:szCs w:val="24"/>
                <w:lang w:eastAsia="el-GR"/>
              </w:rPr>
            </w:pPr>
            <w:r w:rsidRPr="002C7024">
              <w:rPr>
                <w:rFonts w:eastAsia="Times New Roman"/>
                <w:szCs w:val="24"/>
                <w:lang w:eastAsia="el-GR"/>
              </w:rPr>
              <w:t>είσοδος στο σωρό μικρών ζωυφίων   </w:t>
            </w:r>
          </w:p>
        </w:tc>
      </w:tr>
    </w:tbl>
    <w:p w14:paraId="3DB64C8A" w14:textId="77777777" w:rsidR="0061161A" w:rsidRPr="002C7024" w:rsidRDefault="0061161A" w:rsidP="0061161A">
      <w:pPr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2C7024">
        <w:rPr>
          <w:rFonts w:eastAsia="Times New Roman" w:cs="Segoe UI"/>
          <w:szCs w:val="24"/>
          <w:lang w:eastAsia="el-GR"/>
        </w:rPr>
        <w:t xml:space="preserve">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                </w:t>
      </w:r>
      <w:r w:rsidRPr="002C7024">
        <w:rPr>
          <w:rFonts w:eastAsia="Times New Roman" w:cs="Segoe UI"/>
          <w:b/>
          <w:bCs/>
          <w:szCs w:val="24"/>
          <w:lang w:eastAsia="el-GR"/>
        </w:rPr>
        <w:t>Μονάδες 1</w:t>
      </w:r>
      <w:r>
        <w:rPr>
          <w:rFonts w:eastAsia="Times New Roman" w:cs="Segoe UI"/>
          <w:b/>
          <w:bCs/>
          <w:szCs w:val="24"/>
          <w:lang w:eastAsia="el-GR"/>
        </w:rPr>
        <w:t>5</w:t>
      </w:r>
      <w:r w:rsidRPr="002C7024">
        <w:rPr>
          <w:rFonts w:eastAsia="Times New Roman" w:cs="Segoe UI"/>
          <w:szCs w:val="24"/>
          <w:lang w:eastAsia="el-GR"/>
        </w:rPr>
        <w:t> </w:t>
      </w:r>
    </w:p>
    <w:p w14:paraId="15A310F1" w14:textId="77777777" w:rsidR="0061161A" w:rsidRPr="00851F4A" w:rsidRDefault="0061161A" w:rsidP="0061161A">
      <w:pPr>
        <w:jc w:val="both"/>
        <w:rPr>
          <w:sz w:val="24"/>
          <w:szCs w:val="24"/>
        </w:rPr>
      </w:pPr>
    </w:p>
    <w:p w14:paraId="2BCDB9FB" w14:textId="77777777" w:rsidR="0061161A" w:rsidRDefault="0061161A" w:rsidP="0061161A">
      <w:pPr>
        <w:jc w:val="both"/>
        <w:rPr>
          <w:sz w:val="24"/>
          <w:szCs w:val="24"/>
        </w:rPr>
      </w:pPr>
      <w:r w:rsidRPr="00786409">
        <w:rPr>
          <w:sz w:val="24"/>
          <w:szCs w:val="24"/>
        </w:rPr>
        <w:t xml:space="preserve">2.2 </w:t>
      </w:r>
      <w:r>
        <w:rPr>
          <w:sz w:val="24"/>
          <w:szCs w:val="24"/>
        </w:rPr>
        <w:t xml:space="preserve"> Τι εννοούμε με τον όρο αμειψισπορά; (Μονάδες 10).</w:t>
      </w:r>
    </w:p>
    <w:p w14:paraId="145517D0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82652"/>
    <w:multiLevelType w:val="hybridMultilevel"/>
    <w:tmpl w:val="B6849E8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E81D72"/>
    <w:multiLevelType w:val="hybridMultilevel"/>
    <w:tmpl w:val="EF30BE7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553196">
    <w:abstractNumId w:val="0"/>
  </w:num>
  <w:num w:numId="2" w16cid:durableId="1240019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1A"/>
    <w:rsid w:val="00003973"/>
    <w:rsid w:val="000275B6"/>
    <w:rsid w:val="00316C74"/>
    <w:rsid w:val="0061161A"/>
    <w:rsid w:val="00A32883"/>
    <w:rsid w:val="00AC02EB"/>
    <w:rsid w:val="00E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9EF3"/>
  <w15:chartTrackingRefBased/>
  <w15:docId w15:val="{56915FC6-CE20-4C41-91DB-4D25E64C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2024-04-14T13:55:00Z</dcterms:created>
  <dcterms:modified xsi:type="dcterms:W3CDTF">2024-04-14T13:55:00Z</dcterms:modified>
</cp:coreProperties>
</file>