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3458" w:rsidRDefault="00D03458" w:rsidP="00D03458">
      <w:pPr>
        <w:spacing w:after="30" w:line="360" w:lineRule="auto"/>
        <w:rPr>
          <w:b/>
          <w:sz w:val="24"/>
          <w:szCs w:val="24"/>
        </w:rPr>
      </w:pPr>
      <w:r w:rsidRPr="00967092">
        <w:rPr>
          <w:b/>
          <w:sz w:val="24"/>
          <w:szCs w:val="24"/>
        </w:rPr>
        <w:t xml:space="preserve">ΕΝΔΕΙΚΤΙΚΕΣ ΑΠΑΝΤΗΣΕΙΣ </w:t>
      </w:r>
    </w:p>
    <w:p w:rsidR="00D03458" w:rsidRDefault="00D03458" w:rsidP="00D03458">
      <w:pPr>
        <w:spacing w:after="30" w:line="360" w:lineRule="auto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Θέμα 4</w:t>
      </w:r>
      <w:r>
        <w:rPr>
          <w:b/>
          <w:sz w:val="24"/>
          <w:szCs w:val="24"/>
          <w:u w:val="single"/>
          <w:lang w:val="en-US"/>
        </w:rPr>
        <w:t>o</w:t>
      </w:r>
      <w:r w:rsidRPr="0053012E">
        <w:rPr>
          <w:b/>
          <w:sz w:val="24"/>
          <w:szCs w:val="24"/>
          <w:u w:val="single"/>
        </w:rPr>
        <w:t xml:space="preserve"> </w:t>
      </w:r>
    </w:p>
    <w:p w:rsidR="00D03458" w:rsidRDefault="00D03458" w:rsidP="00D03458">
      <w:pPr>
        <w:spacing w:after="30" w:line="360" w:lineRule="auto"/>
        <w:jc w:val="both"/>
        <w:rPr>
          <w:sz w:val="24"/>
          <w:szCs w:val="24"/>
        </w:rPr>
      </w:pPr>
      <w:r w:rsidRPr="00A75AA9">
        <w:rPr>
          <w:sz w:val="24"/>
          <w:szCs w:val="24"/>
        </w:rPr>
        <w:t>Γι</w:t>
      </w:r>
      <w:r>
        <w:rPr>
          <w:sz w:val="24"/>
          <w:szCs w:val="24"/>
        </w:rPr>
        <w:t>α να γίνει η εσωτερική τόρνευση, πρέπει πρώτα να γίνει διάτρηση του κομματιού κατά μήκος του άξονα του.</w:t>
      </w:r>
    </w:p>
    <w:p w:rsidR="00D03458" w:rsidRDefault="00D03458" w:rsidP="00D03458">
      <w:pPr>
        <w:spacing w:after="3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Οι μορφές των κοπτικών εργαλείων, που χρησιμοποιούνται στην εσωτερική τόρνευση, είναι ανάλογες με το είδος της κατεργασίας. Τα κοπτικά εργαλεία συγκρατούνται πάνω σε </w:t>
      </w:r>
      <w:proofErr w:type="spellStart"/>
      <w:r>
        <w:rPr>
          <w:sz w:val="24"/>
          <w:szCs w:val="24"/>
        </w:rPr>
        <w:t>μανέλες</w:t>
      </w:r>
      <w:proofErr w:type="spellEnd"/>
      <w:r>
        <w:rPr>
          <w:sz w:val="24"/>
          <w:szCs w:val="24"/>
        </w:rPr>
        <w:t xml:space="preserve">. </w:t>
      </w:r>
    </w:p>
    <w:p w:rsidR="00D03458" w:rsidRDefault="00D03458" w:rsidP="00D03458">
      <w:pPr>
        <w:spacing w:after="3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Η κοπτική ακμή του κοπτικού εργαλείου πρέπει να συμπίπτει με το κέντρο του άξονα του τεμαχίου, για να είναι η εσωτερική κυκλική επιφάνεια με τη αντίστοιχη εξωτερική ομόκεντρη.</w:t>
      </w:r>
    </w:p>
    <w:p w:rsidR="00D03458" w:rsidRDefault="00D03458" w:rsidP="00D03458">
      <w:pPr>
        <w:spacing w:after="3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Η συγκράτηση του κοπτικού εργαλείου πρέπει να είναι σταθερή, επίσης δεν πρέπει να εξέχει σε μεγάλο μήκος το κοπτικό εργαλείο από τον </w:t>
      </w:r>
      <w:proofErr w:type="spellStart"/>
      <w:r>
        <w:rPr>
          <w:sz w:val="24"/>
          <w:szCs w:val="24"/>
        </w:rPr>
        <w:t>εργαλειοδέτη</w:t>
      </w:r>
      <w:proofErr w:type="spellEnd"/>
      <w:r>
        <w:rPr>
          <w:sz w:val="24"/>
          <w:szCs w:val="24"/>
        </w:rPr>
        <w:t xml:space="preserve">, ώστε να μην υπάρχει κίνδυνος κραδασμών του λόγω δυνάμεων κοπής. </w:t>
      </w:r>
    </w:p>
    <w:p w:rsidR="00D03458" w:rsidRPr="00A75AA9" w:rsidRDefault="00D03458" w:rsidP="00D03458">
      <w:pPr>
        <w:spacing w:after="3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Οι συνθήκες κατεργασίας στην εσωτερική τόρνευση είναι ίδιες με τις αντίστοιχες της εξωτερικής τόρνευσης.</w:t>
      </w:r>
    </w:p>
    <w:p w:rsidR="0055037F" w:rsidRDefault="0055037F"/>
    <w:sectPr w:rsidR="0055037F" w:rsidSect="00D0345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D03458"/>
    <w:rsid w:val="0055037F"/>
    <w:rsid w:val="00D034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4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126</Words>
  <Characters>683</Characters>
  <Application>Microsoft Office Word</Application>
  <DocSecurity>0</DocSecurity>
  <Lines>5</Lines>
  <Paragraphs>1</Paragraphs>
  <ScaleCrop>false</ScaleCrop>
  <Company/>
  <LinksUpToDate>false</LinksUpToDate>
  <CharactersWithSpaces>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2022-12-17T21:05:00Z</cp:lastPrinted>
  <dcterms:created xsi:type="dcterms:W3CDTF">2022-12-17T21:04:00Z</dcterms:created>
  <dcterms:modified xsi:type="dcterms:W3CDTF">2022-12-17T21:06:00Z</dcterms:modified>
</cp:coreProperties>
</file>