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C86B" w14:textId="075B37FE" w:rsidR="0059215D" w:rsidRPr="005E3FA2" w:rsidRDefault="0059215D" w:rsidP="0059215D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5E3FA2">
        <w:rPr>
          <w:rFonts w:cstheme="minorHAnsi"/>
          <w:b/>
          <w:sz w:val="24"/>
          <w:szCs w:val="24"/>
          <w:u w:val="single"/>
        </w:rPr>
        <w:t>ΕΝΔΕΙΚΤΙΚ</w:t>
      </w:r>
      <w:r w:rsidR="00184336" w:rsidRPr="005E3FA2">
        <w:rPr>
          <w:rFonts w:cstheme="minorHAnsi"/>
          <w:b/>
          <w:sz w:val="24"/>
          <w:szCs w:val="24"/>
          <w:u w:val="single"/>
        </w:rPr>
        <w:t>ΕΣ</w:t>
      </w:r>
      <w:r w:rsidRPr="005E3FA2">
        <w:rPr>
          <w:rFonts w:cstheme="minorHAnsi"/>
          <w:b/>
          <w:sz w:val="24"/>
          <w:szCs w:val="24"/>
          <w:u w:val="single"/>
        </w:rPr>
        <w:t xml:space="preserve"> ΑΠΑΝΤΗΣ</w:t>
      </w:r>
      <w:r w:rsidR="00184336" w:rsidRPr="005E3FA2">
        <w:rPr>
          <w:rFonts w:cstheme="minorHAnsi"/>
          <w:b/>
          <w:sz w:val="24"/>
          <w:szCs w:val="24"/>
          <w:u w:val="single"/>
        </w:rPr>
        <w:t>ΕΙΣ</w:t>
      </w:r>
    </w:p>
    <w:p w14:paraId="6C7F8985" w14:textId="7C30C4CE" w:rsidR="00275321" w:rsidRPr="005E3FA2" w:rsidRDefault="00275321" w:rsidP="005F2C8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5E3FA2">
        <w:rPr>
          <w:rFonts w:cstheme="minorHAnsi"/>
          <w:b/>
          <w:sz w:val="24"/>
          <w:szCs w:val="24"/>
          <w:u w:val="single"/>
        </w:rPr>
        <w:t xml:space="preserve">Θέμα </w:t>
      </w:r>
      <w:r w:rsidR="00310CCF" w:rsidRPr="005E3FA2">
        <w:rPr>
          <w:rFonts w:cstheme="minorHAnsi"/>
          <w:b/>
          <w:sz w:val="24"/>
          <w:szCs w:val="24"/>
          <w:u w:val="single"/>
        </w:rPr>
        <w:t>4</w:t>
      </w:r>
      <w:r w:rsidRPr="005E3FA2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7F4B3476" w14:textId="11F26792" w:rsidR="0060454C" w:rsidRPr="005E3FA2" w:rsidRDefault="0060454C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5E3FA2">
        <w:rPr>
          <w:rFonts w:asciiTheme="minorHAnsi" w:eastAsiaTheme="minorEastAsia" w:hAnsiTheme="minorHAnsi" w:cstheme="minorHAnsi"/>
          <w:b/>
          <w:lang w:eastAsia="en-US"/>
        </w:rPr>
        <w:t>α)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5C251A" w:rsidRPr="005E3FA2">
        <w:rPr>
          <w:rFonts w:asciiTheme="minorHAnsi" w:eastAsiaTheme="minorEastAsia" w:hAnsiTheme="minorHAnsi" w:cstheme="minorHAnsi"/>
          <w:bCs/>
          <w:lang w:eastAsia="en-US"/>
        </w:rPr>
        <w:t xml:space="preserve">Η παροχή (σε </w:t>
      </w:r>
      <w:r w:rsidR="005C251A" w:rsidRPr="005E3FA2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="005C251A"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="005C251A" w:rsidRPr="005E3FA2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="005C251A" w:rsidRPr="005E3FA2">
        <w:rPr>
          <w:rFonts w:asciiTheme="minorHAnsi" w:eastAsiaTheme="minorEastAsia" w:hAnsiTheme="minorHAnsi" w:cstheme="minorHAnsi"/>
          <w:bCs/>
          <w:lang w:eastAsia="en-US"/>
        </w:rPr>
        <w:t xml:space="preserve">) 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του αέρα που ρέει στο</w:t>
      </w:r>
      <w:r w:rsidR="002C7723" w:rsidRPr="005E3FA2">
        <w:rPr>
          <w:rFonts w:asciiTheme="minorHAnsi" w:eastAsiaTheme="minorEastAsia" w:hAnsiTheme="minorHAnsi" w:cstheme="minorHAnsi"/>
          <w:bCs/>
          <w:lang w:eastAsia="en-US"/>
        </w:rPr>
        <w:t>ν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κύριο </w:t>
      </w:r>
      <w:r w:rsidR="002C7723" w:rsidRPr="005E3FA2">
        <w:rPr>
          <w:rFonts w:asciiTheme="minorHAnsi" w:eastAsiaTheme="minorEastAsia" w:hAnsiTheme="minorHAnsi" w:cstheme="minorHAnsi"/>
          <w:bCs/>
          <w:lang w:eastAsia="en-US"/>
        </w:rPr>
        <w:t>αεραγωγό προσαγωγής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2C7723" w:rsidRPr="005E3FA2">
        <w:rPr>
          <w:rFonts w:asciiTheme="minorHAnsi" w:eastAsiaTheme="minorEastAsia" w:hAnsiTheme="minorHAnsi" w:cstheme="minorHAnsi"/>
          <w:bCs/>
          <w:lang w:eastAsia="en-US"/>
        </w:rPr>
        <w:t xml:space="preserve">(τμήμα 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Α-Β</w:t>
      </w:r>
      <w:r w:rsidR="002C7723" w:rsidRPr="005E3FA2">
        <w:rPr>
          <w:rFonts w:asciiTheme="minorHAnsi" w:eastAsiaTheme="minorEastAsia" w:hAnsiTheme="minorHAnsi" w:cstheme="minorHAnsi"/>
          <w:bCs/>
          <w:lang w:eastAsia="en-US"/>
        </w:rPr>
        <w:t>)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είναι:</w:t>
      </w:r>
    </w:p>
    <w:p w14:paraId="5D66E1BA" w14:textId="3767771C" w:rsidR="0060454C" w:rsidRPr="005E3FA2" w:rsidRDefault="00000000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Α-Β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=180</m:t>
          </m:r>
          <m:f>
            <m:f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+150</m:t>
          </m:r>
          <m:f>
            <m:f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+170</m:t>
          </m:r>
          <m:f>
            <m:f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=500</m:t>
          </m:r>
          <m:f>
            <m:f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s</m:t>
              </m:r>
            </m:den>
          </m:f>
        </m:oMath>
      </m:oMathPara>
    </w:p>
    <w:p w14:paraId="17513448" w14:textId="50D2B0B2" w:rsidR="002C7723" w:rsidRPr="005E3FA2" w:rsidRDefault="002C7723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Σύμφωνα με τον Πίνακα 1, η μέγιστη επιτρεπόμενη ταχύτητα του αέρα για ιδιωτικά γραφεία για τον κύριο αεραγωγό προσαγωγής είναι 8 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3DD18869" w14:textId="7CCC79DA" w:rsidR="00FB3951" w:rsidRPr="005E3FA2" w:rsidRDefault="00FB39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Εντοπίζουμε στη στήλη των 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του Διαγράμματος 1 τη γραμμή των 500 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και τη γραμμή της ταχύτητας των 8 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. Το σημείο τομής των δύο γραμμών (στο σημείο Μ) δίνει τη διάμετρο κυκλικού αεραγωγού που είναι στη περίπτωσή μας 280 </w:t>
      </w:r>
      <w:r w:rsidRPr="005E3FA2">
        <w:rPr>
          <w:rFonts w:asciiTheme="minorHAnsi" w:eastAsiaTheme="minorEastAsia" w:hAnsiTheme="minorHAnsi" w:cstheme="minorHAnsi"/>
          <w:bCs/>
          <w:lang w:val="en-US" w:eastAsia="en-US"/>
        </w:rPr>
        <w:t>mm</w:t>
      </w:r>
      <w:r w:rsidR="008E01A6" w:rsidRPr="005E3FA2">
        <w:rPr>
          <w:rFonts w:asciiTheme="minorHAnsi" w:eastAsiaTheme="minorEastAsia" w:hAnsiTheme="minorHAnsi" w:cstheme="minorHAnsi"/>
          <w:bCs/>
          <w:lang w:eastAsia="en-US"/>
        </w:rPr>
        <w:t xml:space="preserve"> (Δείτε το παρακάτω Διάγραμμα 1 σε μεγέθυνση)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315137AD" w14:textId="13D1B148" w:rsidR="00FB3951" w:rsidRPr="005E3FA2" w:rsidRDefault="00FB39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6E8ACAEE" w14:textId="51705743" w:rsidR="00FB3951" w:rsidRPr="005E3FA2" w:rsidRDefault="00FB39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5E3FA2">
        <w:rPr>
          <w:rFonts w:asciiTheme="minorHAnsi" w:eastAsiaTheme="minorEastAsia" w:hAnsiTheme="minorHAnsi" w:cstheme="minorHAnsi"/>
          <w:b/>
          <w:lang w:eastAsia="en-US"/>
        </w:rPr>
        <w:t>β)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Η γραμμή απωλειών στατικής πίεσης</w:t>
      </w:r>
      <w:r w:rsidR="00F63BDC" w:rsidRPr="005E3FA2">
        <w:rPr>
          <w:rFonts w:asciiTheme="minorHAnsi" w:eastAsiaTheme="minorEastAsia" w:hAnsiTheme="minorHAnsi" w:cstheme="minorHAnsi"/>
          <w:bCs/>
          <w:lang w:eastAsia="en-US"/>
        </w:rPr>
        <w:t xml:space="preserve"> που περνάει απ’ το σημείο (Μ) δίνει απώλειες στατικής πίεσης ανά μέτρο αεραγωγού λόγω τριβών. Στην περίπτωση του παραδείγματ</w:t>
      </w:r>
      <w:r w:rsidR="008E01A6" w:rsidRPr="005E3FA2">
        <w:rPr>
          <w:rFonts w:asciiTheme="minorHAnsi" w:eastAsiaTheme="minorEastAsia" w:hAnsiTheme="minorHAnsi" w:cstheme="minorHAnsi"/>
          <w:bCs/>
          <w:lang w:eastAsia="en-US"/>
        </w:rPr>
        <w:t>ό</w:t>
      </w:r>
      <w:r w:rsidR="00F63BDC" w:rsidRPr="005E3FA2">
        <w:rPr>
          <w:rFonts w:asciiTheme="minorHAnsi" w:eastAsiaTheme="minorEastAsia" w:hAnsiTheme="minorHAnsi" w:cstheme="minorHAnsi"/>
          <w:bCs/>
          <w:lang w:eastAsia="en-US"/>
        </w:rPr>
        <w:t>ς</w:t>
      </w:r>
      <w:r w:rsidR="008E01A6" w:rsidRPr="005E3FA2">
        <w:rPr>
          <w:rFonts w:asciiTheme="minorHAnsi" w:eastAsiaTheme="minorEastAsia" w:hAnsiTheme="minorHAnsi" w:cstheme="minorHAnsi"/>
          <w:bCs/>
          <w:lang w:eastAsia="en-US"/>
        </w:rPr>
        <w:t xml:space="preserve"> μας</w:t>
      </w:r>
      <w:r w:rsidR="00F63BDC" w:rsidRPr="005E3FA2">
        <w:rPr>
          <w:rFonts w:asciiTheme="minorHAnsi" w:eastAsiaTheme="minorEastAsia" w:hAnsiTheme="minorHAnsi" w:cstheme="minorHAnsi"/>
          <w:bCs/>
          <w:lang w:eastAsia="en-US"/>
        </w:rPr>
        <w:t xml:space="preserve"> είναι 2,65 </w:t>
      </w:r>
      <w:r w:rsidR="00F63BDC" w:rsidRPr="005E3FA2">
        <w:rPr>
          <w:rFonts w:asciiTheme="minorHAnsi" w:eastAsiaTheme="minorEastAsia" w:hAnsiTheme="minorHAnsi" w:cstheme="minorHAnsi"/>
          <w:bCs/>
          <w:lang w:val="en-US" w:eastAsia="en-US"/>
        </w:rPr>
        <w:t>Pa</w:t>
      </w:r>
      <w:r w:rsidR="00F63BDC" w:rsidRPr="005E3FA2">
        <w:rPr>
          <w:rFonts w:asciiTheme="minorHAnsi" w:eastAsiaTheme="minorEastAsia" w:hAnsiTheme="minorHAnsi" w:cstheme="minorHAnsi"/>
          <w:bCs/>
          <w:lang w:eastAsia="en-US"/>
        </w:rPr>
        <w:t>/</w:t>
      </w:r>
      <w:r w:rsidR="00F63BDC" w:rsidRPr="005E3FA2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="008E01A6" w:rsidRPr="005E3FA2">
        <w:rPr>
          <w:rFonts w:asciiTheme="minorHAnsi" w:eastAsiaTheme="minorEastAsia" w:hAnsiTheme="minorHAnsi" w:cstheme="minorHAnsi"/>
          <w:bCs/>
          <w:lang w:eastAsia="en-US"/>
        </w:rPr>
        <w:t xml:space="preserve"> (Δείτε το παρακάτω Διάγραμμα 1 σε μεγέθυνση)</w:t>
      </w:r>
      <w:r w:rsidR="00F63BDC" w:rsidRPr="005E3FA2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5386E7CF" w14:textId="6F612B6A" w:rsidR="008E01A6" w:rsidRPr="005E3FA2" w:rsidRDefault="001A1CA7" w:rsidP="008E01A6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val="en-US" w:eastAsia="en-US"/>
        </w:rPr>
      </w:pPr>
      <w:r w:rsidRPr="005E3FA2">
        <w:rPr>
          <w:rFonts w:asciiTheme="minorHAnsi" w:eastAsiaTheme="minorEastAsia" w:hAnsiTheme="minorHAnsi" w:cstheme="minorHAnsi"/>
          <w:bCs/>
          <w:noProof/>
          <w:lang w:val="en-US" w:eastAsia="en-US"/>
        </w:rPr>
        <w:drawing>
          <wp:inline distT="0" distB="0" distL="0" distR="0" wp14:anchorId="025D533C" wp14:editId="66CCD187">
            <wp:extent cx="3582000" cy="30348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65BB" w14:textId="79723AA3" w:rsidR="008E01A6" w:rsidRPr="005E3FA2" w:rsidRDefault="008E01A6" w:rsidP="008E01A6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5E3FA2">
        <w:rPr>
          <w:rFonts w:asciiTheme="minorHAnsi" w:eastAsiaTheme="minorEastAsia" w:hAnsiTheme="minorHAnsi" w:cstheme="minorHAnsi"/>
          <w:b/>
          <w:lang w:eastAsia="en-US"/>
        </w:rPr>
        <w:t>Διάγραμμα 1:</w:t>
      </w:r>
      <w:r w:rsidRPr="005E3FA2">
        <w:rPr>
          <w:rFonts w:asciiTheme="minorHAnsi" w:eastAsiaTheme="minorEastAsia" w:hAnsiTheme="minorHAnsi" w:cstheme="minorHAnsi"/>
          <w:bCs/>
          <w:lang w:eastAsia="en-US"/>
        </w:rPr>
        <w:t xml:space="preserve"> Διάγραμμα υπολογισμού της διαμέτρου κυκλικού αεραγωγού (σε μεγέθυνση).</w:t>
      </w:r>
    </w:p>
    <w:sectPr w:rsidR="008E01A6" w:rsidRPr="005E3FA2" w:rsidSect="00FF609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5C6" w14:textId="77777777" w:rsidR="00FF609E" w:rsidRDefault="00FF609E" w:rsidP="008360D6">
      <w:pPr>
        <w:spacing w:after="0" w:line="240" w:lineRule="auto"/>
      </w:pPr>
      <w:r>
        <w:separator/>
      </w:r>
    </w:p>
  </w:endnote>
  <w:endnote w:type="continuationSeparator" w:id="0">
    <w:p w14:paraId="7A7B3FDC" w14:textId="77777777" w:rsidR="00FF609E" w:rsidRDefault="00FF609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68FCD" w14:textId="77777777" w:rsidR="00FF609E" w:rsidRDefault="00FF609E" w:rsidP="008360D6">
      <w:pPr>
        <w:spacing w:after="0" w:line="240" w:lineRule="auto"/>
      </w:pPr>
      <w:r>
        <w:separator/>
      </w:r>
    </w:p>
  </w:footnote>
  <w:footnote w:type="continuationSeparator" w:id="0">
    <w:p w14:paraId="2F8F75C7" w14:textId="77777777" w:rsidR="00FF609E" w:rsidRDefault="00FF609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4B3D"/>
    <w:rsid w:val="00051BCC"/>
    <w:rsid w:val="00053909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97B18"/>
    <w:rsid w:val="000A76EC"/>
    <w:rsid w:val="000B1976"/>
    <w:rsid w:val="000C0D2D"/>
    <w:rsid w:val="000C2F08"/>
    <w:rsid w:val="000F3B6D"/>
    <w:rsid w:val="00101DE5"/>
    <w:rsid w:val="00107590"/>
    <w:rsid w:val="001135CB"/>
    <w:rsid w:val="00113832"/>
    <w:rsid w:val="00120524"/>
    <w:rsid w:val="00120914"/>
    <w:rsid w:val="00121185"/>
    <w:rsid w:val="00134239"/>
    <w:rsid w:val="001459B6"/>
    <w:rsid w:val="001545A3"/>
    <w:rsid w:val="00156B47"/>
    <w:rsid w:val="00157057"/>
    <w:rsid w:val="00167305"/>
    <w:rsid w:val="00171807"/>
    <w:rsid w:val="00175491"/>
    <w:rsid w:val="001825A9"/>
    <w:rsid w:val="00184336"/>
    <w:rsid w:val="001855FE"/>
    <w:rsid w:val="001A1CA7"/>
    <w:rsid w:val="001B5CF6"/>
    <w:rsid w:val="001D51AF"/>
    <w:rsid w:val="001E7594"/>
    <w:rsid w:val="001F17AE"/>
    <w:rsid w:val="001F1BEF"/>
    <w:rsid w:val="00203909"/>
    <w:rsid w:val="00211C3F"/>
    <w:rsid w:val="00215287"/>
    <w:rsid w:val="00220A53"/>
    <w:rsid w:val="0024754D"/>
    <w:rsid w:val="0027089E"/>
    <w:rsid w:val="0027519E"/>
    <w:rsid w:val="00275321"/>
    <w:rsid w:val="002839AF"/>
    <w:rsid w:val="00287A0C"/>
    <w:rsid w:val="00290D11"/>
    <w:rsid w:val="002C0830"/>
    <w:rsid w:val="002C6412"/>
    <w:rsid w:val="002C7723"/>
    <w:rsid w:val="002F311E"/>
    <w:rsid w:val="00304B89"/>
    <w:rsid w:val="00310CCF"/>
    <w:rsid w:val="003242BC"/>
    <w:rsid w:val="00355699"/>
    <w:rsid w:val="00357AF9"/>
    <w:rsid w:val="00376B51"/>
    <w:rsid w:val="00391F42"/>
    <w:rsid w:val="003A54C7"/>
    <w:rsid w:val="003E2F11"/>
    <w:rsid w:val="00414F7F"/>
    <w:rsid w:val="0041765D"/>
    <w:rsid w:val="00424339"/>
    <w:rsid w:val="0042667A"/>
    <w:rsid w:val="00431720"/>
    <w:rsid w:val="004344AC"/>
    <w:rsid w:val="00434E18"/>
    <w:rsid w:val="00457613"/>
    <w:rsid w:val="00460D68"/>
    <w:rsid w:val="004659A2"/>
    <w:rsid w:val="0046687B"/>
    <w:rsid w:val="004700C1"/>
    <w:rsid w:val="00473D07"/>
    <w:rsid w:val="00485818"/>
    <w:rsid w:val="004A30E1"/>
    <w:rsid w:val="004B223B"/>
    <w:rsid w:val="004C67AA"/>
    <w:rsid w:val="004D5E68"/>
    <w:rsid w:val="00501236"/>
    <w:rsid w:val="00501CA2"/>
    <w:rsid w:val="00513686"/>
    <w:rsid w:val="0052329A"/>
    <w:rsid w:val="00526386"/>
    <w:rsid w:val="00535770"/>
    <w:rsid w:val="005476B5"/>
    <w:rsid w:val="00550D86"/>
    <w:rsid w:val="00552C9E"/>
    <w:rsid w:val="00566EE9"/>
    <w:rsid w:val="005751FC"/>
    <w:rsid w:val="00591488"/>
    <w:rsid w:val="0059215D"/>
    <w:rsid w:val="00594108"/>
    <w:rsid w:val="005A2259"/>
    <w:rsid w:val="005B5E9E"/>
    <w:rsid w:val="005C1FA9"/>
    <w:rsid w:val="005C251A"/>
    <w:rsid w:val="005C2D95"/>
    <w:rsid w:val="005E2602"/>
    <w:rsid w:val="005E310B"/>
    <w:rsid w:val="005E3FA2"/>
    <w:rsid w:val="005F0D12"/>
    <w:rsid w:val="005F2C8C"/>
    <w:rsid w:val="00603861"/>
    <w:rsid w:val="0060454C"/>
    <w:rsid w:val="00614042"/>
    <w:rsid w:val="00614AB6"/>
    <w:rsid w:val="0062149A"/>
    <w:rsid w:val="00626643"/>
    <w:rsid w:val="006413F4"/>
    <w:rsid w:val="006428A1"/>
    <w:rsid w:val="00652AB0"/>
    <w:rsid w:val="00654A27"/>
    <w:rsid w:val="00661E29"/>
    <w:rsid w:val="00670874"/>
    <w:rsid w:val="00671988"/>
    <w:rsid w:val="006721A3"/>
    <w:rsid w:val="00677FB6"/>
    <w:rsid w:val="00683B04"/>
    <w:rsid w:val="00694A04"/>
    <w:rsid w:val="006C59E1"/>
    <w:rsid w:val="006D1E7B"/>
    <w:rsid w:val="006D3435"/>
    <w:rsid w:val="006D4AAD"/>
    <w:rsid w:val="006E0B65"/>
    <w:rsid w:val="006F2350"/>
    <w:rsid w:val="006F6051"/>
    <w:rsid w:val="00700737"/>
    <w:rsid w:val="00726B4B"/>
    <w:rsid w:val="00727B66"/>
    <w:rsid w:val="00737E8E"/>
    <w:rsid w:val="00741548"/>
    <w:rsid w:val="007422A2"/>
    <w:rsid w:val="00750908"/>
    <w:rsid w:val="00767086"/>
    <w:rsid w:val="007776CF"/>
    <w:rsid w:val="00784E04"/>
    <w:rsid w:val="007854D8"/>
    <w:rsid w:val="00791A05"/>
    <w:rsid w:val="00796446"/>
    <w:rsid w:val="007A1F84"/>
    <w:rsid w:val="007B532D"/>
    <w:rsid w:val="007D2C0B"/>
    <w:rsid w:val="007D58B8"/>
    <w:rsid w:val="007E0C0A"/>
    <w:rsid w:val="00805824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3109"/>
    <w:rsid w:val="00874496"/>
    <w:rsid w:val="00887667"/>
    <w:rsid w:val="008C3149"/>
    <w:rsid w:val="008E01A6"/>
    <w:rsid w:val="009042DB"/>
    <w:rsid w:val="00907770"/>
    <w:rsid w:val="00914AA5"/>
    <w:rsid w:val="009173F6"/>
    <w:rsid w:val="00917B58"/>
    <w:rsid w:val="009930A9"/>
    <w:rsid w:val="009A6EF2"/>
    <w:rsid w:val="009B68A8"/>
    <w:rsid w:val="009C38ED"/>
    <w:rsid w:val="009C555A"/>
    <w:rsid w:val="009D43F7"/>
    <w:rsid w:val="009D47AD"/>
    <w:rsid w:val="009E1E2A"/>
    <w:rsid w:val="009F2A03"/>
    <w:rsid w:val="00A07604"/>
    <w:rsid w:val="00A47553"/>
    <w:rsid w:val="00A713DB"/>
    <w:rsid w:val="00A73896"/>
    <w:rsid w:val="00A756C1"/>
    <w:rsid w:val="00A77579"/>
    <w:rsid w:val="00A81BC8"/>
    <w:rsid w:val="00AA6D5F"/>
    <w:rsid w:val="00AB7477"/>
    <w:rsid w:val="00AD00C6"/>
    <w:rsid w:val="00AD0D22"/>
    <w:rsid w:val="00AD2322"/>
    <w:rsid w:val="00AD730E"/>
    <w:rsid w:val="00AD77F2"/>
    <w:rsid w:val="00AE4732"/>
    <w:rsid w:val="00AE6BF5"/>
    <w:rsid w:val="00AE7F49"/>
    <w:rsid w:val="00B175EB"/>
    <w:rsid w:val="00B637F6"/>
    <w:rsid w:val="00BA3578"/>
    <w:rsid w:val="00BA3FF8"/>
    <w:rsid w:val="00BB3CFB"/>
    <w:rsid w:val="00BC1D31"/>
    <w:rsid w:val="00BC6549"/>
    <w:rsid w:val="00BC6CAC"/>
    <w:rsid w:val="00BD064A"/>
    <w:rsid w:val="00BD3A7E"/>
    <w:rsid w:val="00BE31FB"/>
    <w:rsid w:val="00BE79CC"/>
    <w:rsid w:val="00BF4163"/>
    <w:rsid w:val="00C01389"/>
    <w:rsid w:val="00C0166E"/>
    <w:rsid w:val="00C02ED6"/>
    <w:rsid w:val="00C142FE"/>
    <w:rsid w:val="00C14D6E"/>
    <w:rsid w:val="00C23135"/>
    <w:rsid w:val="00C23A13"/>
    <w:rsid w:val="00C26038"/>
    <w:rsid w:val="00C97561"/>
    <w:rsid w:val="00CB4742"/>
    <w:rsid w:val="00CE6180"/>
    <w:rsid w:val="00CF7BD5"/>
    <w:rsid w:val="00D05E7D"/>
    <w:rsid w:val="00D066ED"/>
    <w:rsid w:val="00D204DA"/>
    <w:rsid w:val="00D23255"/>
    <w:rsid w:val="00D25CF9"/>
    <w:rsid w:val="00D33756"/>
    <w:rsid w:val="00D36B97"/>
    <w:rsid w:val="00D536F8"/>
    <w:rsid w:val="00D617FB"/>
    <w:rsid w:val="00D619D8"/>
    <w:rsid w:val="00D623E7"/>
    <w:rsid w:val="00D6284E"/>
    <w:rsid w:val="00D96513"/>
    <w:rsid w:val="00D965FA"/>
    <w:rsid w:val="00DB3653"/>
    <w:rsid w:val="00DB3E88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7C3"/>
    <w:rsid w:val="00E85D9B"/>
    <w:rsid w:val="00E8743B"/>
    <w:rsid w:val="00E93DD9"/>
    <w:rsid w:val="00EA14D1"/>
    <w:rsid w:val="00EA36E7"/>
    <w:rsid w:val="00EC3B44"/>
    <w:rsid w:val="00ED5535"/>
    <w:rsid w:val="00ED7F3C"/>
    <w:rsid w:val="00EE27BA"/>
    <w:rsid w:val="00EE647B"/>
    <w:rsid w:val="00EF1B2F"/>
    <w:rsid w:val="00F01F46"/>
    <w:rsid w:val="00F2771E"/>
    <w:rsid w:val="00F419F4"/>
    <w:rsid w:val="00F50B79"/>
    <w:rsid w:val="00F604B7"/>
    <w:rsid w:val="00F63BDC"/>
    <w:rsid w:val="00F66409"/>
    <w:rsid w:val="00F82A95"/>
    <w:rsid w:val="00F85663"/>
    <w:rsid w:val="00F857F8"/>
    <w:rsid w:val="00F92919"/>
    <w:rsid w:val="00F95B61"/>
    <w:rsid w:val="00F961E7"/>
    <w:rsid w:val="00F97A88"/>
    <w:rsid w:val="00FA28BD"/>
    <w:rsid w:val="00FA3FEF"/>
    <w:rsid w:val="00FB3951"/>
    <w:rsid w:val="00FB7178"/>
    <w:rsid w:val="00FE06CB"/>
    <w:rsid w:val="00FE5AD2"/>
    <w:rsid w:val="00FF0FBE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b">
    <w:name w:val="Placeholder Text"/>
    <w:basedOn w:val="a0"/>
    <w:uiPriority w:val="99"/>
    <w:semiHidden/>
    <w:rsid w:val="001138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ΛΕΩΝΙΔΑΣ ΓΟΜΑΤΟΣ</cp:lastModifiedBy>
  <cp:revision>2</cp:revision>
  <dcterms:created xsi:type="dcterms:W3CDTF">2024-04-07T17:15:00Z</dcterms:created>
  <dcterms:modified xsi:type="dcterms:W3CDTF">2024-04-07T17:15:00Z</dcterms:modified>
</cp:coreProperties>
</file>