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F744D" w14:textId="77777777" w:rsidR="00CC0627" w:rsidRPr="009C064F" w:rsidRDefault="004105B3" w:rsidP="00F3220D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</w:t>
      </w:r>
      <w:r w:rsidR="004D6E26" w:rsidRPr="003173F3">
        <w:rPr>
          <w:b/>
          <w:sz w:val="24"/>
          <w:szCs w:val="24"/>
          <w:u w:val="single"/>
        </w:rPr>
        <w:t xml:space="preserve"> 4</w:t>
      </w:r>
      <w:r w:rsidR="004D6E26" w:rsidRPr="003173F3">
        <w:rPr>
          <w:b/>
          <w:sz w:val="24"/>
          <w:szCs w:val="24"/>
          <w:u w:val="single"/>
          <w:vertAlign w:val="superscript"/>
        </w:rPr>
        <w:t>ο</w:t>
      </w:r>
    </w:p>
    <w:p w14:paraId="1F9DA2CA" w14:textId="71627653" w:rsidR="0033518D" w:rsidRPr="00AC2B36" w:rsidRDefault="00FF1217" w:rsidP="00F3220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τ</w:t>
      </w:r>
      <w:r w:rsidR="0033518D">
        <w:rPr>
          <w:sz w:val="24"/>
          <w:szCs w:val="24"/>
        </w:rPr>
        <w:t>ον κλιματισμό ενός γραφείου</w:t>
      </w:r>
      <w:r w:rsidR="00D96E57">
        <w:rPr>
          <w:sz w:val="24"/>
          <w:szCs w:val="24"/>
        </w:rPr>
        <w:t>,</w:t>
      </w:r>
      <w:r w:rsidR="0033518D">
        <w:rPr>
          <w:sz w:val="24"/>
          <w:szCs w:val="24"/>
        </w:rPr>
        <w:t xml:space="preserve"> η επιτρεπόμενη ταχύτητα αέρα </w:t>
      </w:r>
      <w:r w:rsidR="00CA4EED">
        <w:rPr>
          <w:sz w:val="24"/>
          <w:szCs w:val="24"/>
        </w:rPr>
        <w:t xml:space="preserve">στα στόμια προσαγωγής </w:t>
      </w:r>
      <w:r w:rsidR="00BD545A">
        <w:rPr>
          <w:sz w:val="24"/>
          <w:szCs w:val="24"/>
        </w:rPr>
        <w:t xml:space="preserve">αέρα </w:t>
      </w:r>
      <w:r w:rsidR="0033518D">
        <w:rPr>
          <w:sz w:val="24"/>
          <w:szCs w:val="24"/>
        </w:rPr>
        <w:t xml:space="preserve">είναι 3,75 </w:t>
      </w:r>
      <w:r w:rsidR="0033518D">
        <w:rPr>
          <w:sz w:val="24"/>
          <w:szCs w:val="24"/>
          <w:lang w:val="en-US"/>
        </w:rPr>
        <w:t>m</w:t>
      </w:r>
      <w:r w:rsidR="0033518D" w:rsidRPr="0033518D">
        <w:rPr>
          <w:sz w:val="24"/>
          <w:szCs w:val="24"/>
        </w:rPr>
        <w:t>/</w:t>
      </w:r>
      <w:r w:rsidR="0033518D">
        <w:rPr>
          <w:sz w:val="24"/>
          <w:szCs w:val="24"/>
          <w:lang w:val="en-US"/>
        </w:rPr>
        <w:t>s</w:t>
      </w:r>
      <w:r w:rsidR="0033518D">
        <w:rPr>
          <w:sz w:val="24"/>
          <w:szCs w:val="24"/>
        </w:rPr>
        <w:t xml:space="preserve"> ενώ επιτρεπόμενη στάθμη θορύβου είναι 40-50 </w:t>
      </w:r>
      <w:r w:rsidR="0033518D">
        <w:rPr>
          <w:sz w:val="24"/>
          <w:szCs w:val="24"/>
          <w:lang w:val="en-US"/>
        </w:rPr>
        <w:t>db</w:t>
      </w:r>
      <w:r w:rsidR="0033518D" w:rsidRPr="0033518D">
        <w:rPr>
          <w:sz w:val="24"/>
          <w:szCs w:val="24"/>
        </w:rPr>
        <w:t xml:space="preserve">. </w:t>
      </w:r>
      <w:r w:rsidR="0033518D">
        <w:rPr>
          <w:sz w:val="24"/>
          <w:szCs w:val="24"/>
        </w:rPr>
        <w:t xml:space="preserve">Τα στόμια τοίχου απέχουν από τον απέναντι τοίχο απόσταση </w:t>
      </w:r>
      <w:r w:rsidR="0033518D">
        <w:rPr>
          <w:sz w:val="24"/>
          <w:szCs w:val="24"/>
          <w:lang w:val="en-US"/>
        </w:rPr>
        <w:t>l</w:t>
      </w:r>
      <w:r w:rsidR="000A032A">
        <w:rPr>
          <w:sz w:val="24"/>
          <w:szCs w:val="24"/>
        </w:rPr>
        <w:t xml:space="preserve"> </w:t>
      </w:r>
      <w:r w:rsidR="0033518D" w:rsidRPr="0033518D">
        <w:rPr>
          <w:sz w:val="24"/>
          <w:szCs w:val="24"/>
        </w:rPr>
        <w:t xml:space="preserve">= </w:t>
      </w:r>
      <w:r w:rsidR="003B7C61">
        <w:rPr>
          <w:sz w:val="24"/>
          <w:szCs w:val="24"/>
        </w:rPr>
        <w:t>1</w:t>
      </w:r>
      <w:r w:rsidR="003B7C61" w:rsidRPr="003B7C61">
        <w:rPr>
          <w:sz w:val="24"/>
          <w:szCs w:val="24"/>
        </w:rPr>
        <w:t>0</w:t>
      </w:r>
      <w:r w:rsidR="00AC2B36" w:rsidRPr="00AC2B36">
        <w:rPr>
          <w:sz w:val="24"/>
          <w:szCs w:val="24"/>
        </w:rPr>
        <w:t xml:space="preserve"> </w:t>
      </w:r>
      <w:r w:rsidR="00AC2B36">
        <w:rPr>
          <w:sz w:val="24"/>
          <w:szCs w:val="24"/>
          <w:lang w:val="en-US"/>
        </w:rPr>
        <w:t>m</w:t>
      </w:r>
      <w:r w:rsidR="00AC2B36" w:rsidRPr="00AC2B36">
        <w:rPr>
          <w:sz w:val="24"/>
          <w:szCs w:val="24"/>
        </w:rPr>
        <w:t xml:space="preserve">. </w:t>
      </w:r>
      <w:r w:rsidR="007A5820">
        <w:rPr>
          <w:sz w:val="24"/>
          <w:szCs w:val="24"/>
        </w:rPr>
        <w:t xml:space="preserve">Η παροχή </w:t>
      </w:r>
      <w:r w:rsidR="000F464D">
        <w:rPr>
          <w:sz w:val="24"/>
          <w:szCs w:val="24"/>
        </w:rPr>
        <w:t xml:space="preserve">κλιματιζόμενου αέρα από </w:t>
      </w:r>
      <w:r w:rsidR="00FC6AC6">
        <w:rPr>
          <w:sz w:val="24"/>
          <w:szCs w:val="24"/>
        </w:rPr>
        <w:t>κάθε στόμιο</w:t>
      </w:r>
      <w:r w:rsidR="007A5820">
        <w:rPr>
          <w:sz w:val="24"/>
          <w:szCs w:val="24"/>
        </w:rPr>
        <w:t xml:space="preserve"> είναι 1</w:t>
      </w:r>
      <w:r w:rsidR="007A5820" w:rsidRPr="003B7C61">
        <w:rPr>
          <w:sz w:val="24"/>
          <w:szCs w:val="24"/>
        </w:rPr>
        <w:t>06</w:t>
      </w:r>
      <w:r w:rsidR="00AC2B36">
        <w:rPr>
          <w:sz w:val="24"/>
          <w:szCs w:val="24"/>
        </w:rPr>
        <w:t xml:space="preserve"> </w:t>
      </w:r>
      <w:r w:rsidR="00AC2B36">
        <w:rPr>
          <w:sz w:val="24"/>
          <w:szCs w:val="24"/>
          <w:lang w:val="en-US"/>
        </w:rPr>
        <w:t>L</w:t>
      </w:r>
      <w:r w:rsidR="00AC2B36">
        <w:rPr>
          <w:sz w:val="24"/>
          <w:szCs w:val="24"/>
        </w:rPr>
        <w:t>/</w:t>
      </w:r>
      <w:r w:rsidR="00AC2B36">
        <w:rPr>
          <w:sz w:val="24"/>
          <w:szCs w:val="24"/>
          <w:lang w:val="en-US"/>
        </w:rPr>
        <w:t>s</w:t>
      </w:r>
      <w:r w:rsidR="00AC2B36">
        <w:rPr>
          <w:sz w:val="24"/>
          <w:szCs w:val="24"/>
        </w:rPr>
        <w:t>.</w:t>
      </w:r>
    </w:p>
    <w:p w14:paraId="7D7AD9AC" w14:textId="77777777" w:rsidR="00452BF7" w:rsidRDefault="00FC6AC6" w:rsidP="00F3220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Ζητούνται</w:t>
      </w:r>
      <w:r w:rsidR="00452BF7">
        <w:rPr>
          <w:rFonts w:eastAsiaTheme="minorEastAsia"/>
          <w:sz w:val="24"/>
          <w:szCs w:val="24"/>
        </w:rPr>
        <w:t>:</w:t>
      </w:r>
    </w:p>
    <w:p w14:paraId="6CFDA7D3" w14:textId="55E5302D" w:rsidR="00452BF7" w:rsidRPr="00FC6AC6" w:rsidRDefault="00452BF7" w:rsidP="00F3220D">
      <w:pPr>
        <w:spacing w:after="0" w:line="360" w:lineRule="auto"/>
        <w:ind w:left="567"/>
        <w:jc w:val="both"/>
        <w:rPr>
          <w:rFonts w:eastAsiaTheme="minorEastAsia"/>
          <w:i/>
          <w:sz w:val="24"/>
          <w:szCs w:val="24"/>
        </w:rPr>
      </w:pPr>
      <w:r w:rsidRPr="00452BF7">
        <w:rPr>
          <w:rFonts w:eastAsiaTheme="minorEastAsia"/>
          <w:b/>
          <w:sz w:val="24"/>
          <w:szCs w:val="24"/>
        </w:rPr>
        <w:t>α.</w:t>
      </w:r>
      <w:r>
        <w:rPr>
          <w:rFonts w:eastAsiaTheme="minorEastAsia"/>
          <w:sz w:val="24"/>
          <w:szCs w:val="24"/>
        </w:rPr>
        <w:t xml:space="preserve"> Να βρ</w:t>
      </w:r>
      <w:r w:rsidR="00313E6C">
        <w:rPr>
          <w:rFonts w:eastAsiaTheme="minorEastAsia"/>
          <w:sz w:val="24"/>
          <w:szCs w:val="24"/>
        </w:rPr>
        <w:t xml:space="preserve">εθεί το βεληνεκές των στομίων. </w:t>
      </w:r>
      <w:r w:rsidR="00313E6C" w:rsidRPr="00FC6AC6">
        <w:rPr>
          <w:rFonts w:eastAsiaTheme="minorEastAsia"/>
          <w:i/>
          <w:sz w:val="24"/>
          <w:szCs w:val="24"/>
        </w:rPr>
        <w:t>(</w:t>
      </w:r>
      <w:r w:rsidR="00AB5F84">
        <w:rPr>
          <w:rFonts w:eastAsiaTheme="minorEastAsia"/>
          <w:i/>
          <w:sz w:val="24"/>
          <w:szCs w:val="24"/>
        </w:rPr>
        <w:t>Μ</w:t>
      </w:r>
      <w:r w:rsidRPr="00FC6AC6">
        <w:rPr>
          <w:rFonts w:eastAsiaTheme="minorEastAsia"/>
          <w:i/>
          <w:sz w:val="24"/>
          <w:szCs w:val="24"/>
        </w:rPr>
        <w:t>ονάδες 15)</w:t>
      </w:r>
    </w:p>
    <w:p w14:paraId="5A1C2BBB" w14:textId="532FBC8D" w:rsidR="00FF1217" w:rsidRPr="00FC6AC6" w:rsidRDefault="00452BF7" w:rsidP="00F3220D">
      <w:pPr>
        <w:spacing w:after="0" w:line="360" w:lineRule="auto"/>
        <w:ind w:left="567"/>
        <w:jc w:val="both"/>
        <w:rPr>
          <w:rFonts w:eastAsiaTheme="minorEastAsia"/>
          <w:i/>
          <w:sz w:val="24"/>
          <w:szCs w:val="24"/>
        </w:rPr>
      </w:pPr>
      <w:r w:rsidRPr="00452BF7">
        <w:rPr>
          <w:rFonts w:eastAsiaTheme="minorEastAsia"/>
          <w:b/>
          <w:sz w:val="24"/>
          <w:szCs w:val="24"/>
        </w:rPr>
        <w:t>β.</w:t>
      </w:r>
      <w:r>
        <w:rPr>
          <w:rFonts w:eastAsiaTheme="minorEastAsia"/>
          <w:sz w:val="24"/>
          <w:szCs w:val="24"/>
        </w:rPr>
        <w:t xml:space="preserve"> Ν</w:t>
      </w:r>
      <w:r w:rsidR="00AC2B36">
        <w:rPr>
          <w:rFonts w:eastAsiaTheme="minorEastAsia"/>
          <w:sz w:val="24"/>
          <w:szCs w:val="24"/>
        </w:rPr>
        <w:t>α βρεθούν οι διαστάσεις των στομίων που θα τοποθετηθούν στο χώρο του γραφείου.</w:t>
      </w:r>
      <w:r w:rsidRPr="00452BF7">
        <w:rPr>
          <w:rFonts w:eastAsiaTheme="minorEastAsia"/>
          <w:sz w:val="24"/>
          <w:szCs w:val="24"/>
        </w:rPr>
        <w:t xml:space="preserve"> </w:t>
      </w:r>
      <w:r w:rsidR="00313E6C" w:rsidRPr="00FC6AC6">
        <w:rPr>
          <w:rFonts w:eastAsiaTheme="minorEastAsia"/>
          <w:i/>
          <w:sz w:val="24"/>
          <w:szCs w:val="24"/>
        </w:rPr>
        <w:t>(</w:t>
      </w:r>
      <w:r w:rsidR="00AB5F84">
        <w:rPr>
          <w:rFonts w:eastAsiaTheme="minorEastAsia"/>
          <w:i/>
          <w:sz w:val="24"/>
          <w:szCs w:val="24"/>
        </w:rPr>
        <w:t>Μ</w:t>
      </w:r>
      <w:r w:rsidRPr="00FC6AC6">
        <w:rPr>
          <w:rFonts w:eastAsiaTheme="minorEastAsia"/>
          <w:i/>
          <w:sz w:val="24"/>
          <w:szCs w:val="24"/>
        </w:rPr>
        <w:t>ονάδες 10)</w:t>
      </w:r>
    </w:p>
    <w:p w14:paraId="05C69C4C" w14:textId="28CE009C" w:rsidR="00326FF3" w:rsidRPr="00326FF3" w:rsidRDefault="003D0AE3" w:rsidP="00F3220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Δίνεται ο Π</w:t>
      </w:r>
      <w:r w:rsidR="00326FF3">
        <w:rPr>
          <w:rFonts w:eastAsiaTheme="minorEastAsia"/>
          <w:sz w:val="24"/>
          <w:szCs w:val="24"/>
        </w:rPr>
        <w:t xml:space="preserve">ίνακας 1 </w:t>
      </w:r>
      <w:r w:rsidR="00423D68">
        <w:rPr>
          <w:rFonts w:eastAsiaTheme="minorEastAsia"/>
          <w:sz w:val="24"/>
          <w:szCs w:val="24"/>
        </w:rPr>
        <w:t xml:space="preserve">( </w:t>
      </w:r>
      <w:r w:rsidR="00326FF3">
        <w:rPr>
          <w:rFonts w:eastAsiaTheme="minorEastAsia"/>
          <w:sz w:val="24"/>
          <w:szCs w:val="24"/>
        </w:rPr>
        <w:t>στοιχεία επιλογής στομίων τοίχου</w:t>
      </w:r>
      <w:r w:rsidR="00423D68">
        <w:rPr>
          <w:rFonts w:eastAsiaTheme="minorEastAsia"/>
          <w:sz w:val="24"/>
          <w:szCs w:val="24"/>
        </w:rPr>
        <w:t>)</w:t>
      </w:r>
      <w:r w:rsidR="00326FF3">
        <w:rPr>
          <w:rFonts w:eastAsiaTheme="minorEastAsia"/>
          <w:sz w:val="24"/>
          <w:szCs w:val="24"/>
        </w:rPr>
        <w:t>.</w:t>
      </w:r>
    </w:p>
    <w:p w14:paraId="2F66D0A6" w14:textId="77777777" w:rsidR="006822BF" w:rsidRDefault="006822BF" w:rsidP="00F3220D">
      <w:pPr>
        <w:spacing w:after="30" w:line="360" w:lineRule="auto"/>
        <w:jc w:val="center"/>
        <w:rPr>
          <w:rFonts w:eastAsiaTheme="minorEastAsia"/>
          <w:sz w:val="24"/>
          <w:szCs w:val="24"/>
        </w:rPr>
      </w:pPr>
      <w:r w:rsidRPr="00F127F5">
        <w:rPr>
          <w:rFonts w:eastAsiaTheme="minorEastAsia"/>
          <w:noProof/>
          <w:color w:val="B8CCE4" w:themeColor="accent1" w:themeTint="66"/>
          <w:sz w:val="24"/>
          <w:szCs w:val="24"/>
          <w:lang w:eastAsia="el-GR"/>
        </w:rPr>
        <w:drawing>
          <wp:inline distT="0" distB="0" distL="0" distR="0" wp14:anchorId="33AEEFBB" wp14:editId="592FB372">
            <wp:extent cx="4145210" cy="5341620"/>
            <wp:effectExtent l="19050" t="0" r="769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10" cy="534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5F3D42" w14:textId="77777777" w:rsidR="00326FF3" w:rsidRPr="00326FF3" w:rsidRDefault="00326FF3" w:rsidP="00F3220D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423D68">
        <w:rPr>
          <w:rFonts w:eastAsiaTheme="minorEastAsia"/>
          <w:b/>
          <w:sz w:val="24"/>
          <w:szCs w:val="24"/>
        </w:rPr>
        <w:t>Πίνακας 1</w:t>
      </w:r>
      <w:r w:rsidR="00423D68">
        <w:rPr>
          <w:rFonts w:eastAsiaTheme="minorEastAsia"/>
          <w:sz w:val="24"/>
          <w:szCs w:val="24"/>
        </w:rPr>
        <w:t>:</w:t>
      </w:r>
      <w:r>
        <w:rPr>
          <w:rFonts w:eastAsiaTheme="minorEastAsia"/>
          <w:sz w:val="24"/>
          <w:szCs w:val="24"/>
        </w:rPr>
        <w:t xml:space="preserve"> </w:t>
      </w:r>
      <w:r w:rsidR="00851663">
        <w:rPr>
          <w:rFonts w:eastAsiaTheme="minorEastAsia"/>
          <w:sz w:val="24"/>
          <w:szCs w:val="24"/>
        </w:rPr>
        <w:t>Σ</w:t>
      </w:r>
      <w:r>
        <w:rPr>
          <w:rFonts w:eastAsiaTheme="minorEastAsia"/>
          <w:sz w:val="24"/>
          <w:szCs w:val="24"/>
        </w:rPr>
        <w:t>τοιχεία επιλογής στομίων τοίχου.</w:t>
      </w:r>
    </w:p>
    <w:p w14:paraId="5EBDD55B" w14:textId="77777777" w:rsidR="00A63E3F" w:rsidRDefault="00B9640A" w:rsidP="00F3220D">
      <w:pPr>
        <w:spacing w:after="0" w:line="360" w:lineRule="auto"/>
        <w:jc w:val="right"/>
        <w:rPr>
          <w:rFonts w:eastAsiaTheme="minorEastAsia"/>
          <w:b/>
          <w:i/>
          <w:sz w:val="24"/>
          <w:szCs w:val="24"/>
        </w:rPr>
      </w:pPr>
      <w:r w:rsidRPr="00B9640A">
        <w:rPr>
          <w:rFonts w:eastAsiaTheme="minorEastAsia"/>
          <w:b/>
          <w:i/>
          <w:sz w:val="24"/>
          <w:szCs w:val="24"/>
        </w:rPr>
        <w:t>Μονάδες 25</w:t>
      </w:r>
    </w:p>
    <w:sectPr w:rsidR="00A63E3F" w:rsidSect="00EE123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E26"/>
    <w:rsid w:val="00051E63"/>
    <w:rsid w:val="000A032A"/>
    <w:rsid w:val="000D571A"/>
    <w:rsid w:val="000F464D"/>
    <w:rsid w:val="001242F6"/>
    <w:rsid w:val="0018301C"/>
    <w:rsid w:val="0018363F"/>
    <w:rsid w:val="001A398E"/>
    <w:rsid w:val="00202A79"/>
    <w:rsid w:val="00217460"/>
    <w:rsid w:val="0028249E"/>
    <w:rsid w:val="002B4D12"/>
    <w:rsid w:val="002D0C8A"/>
    <w:rsid w:val="002D25DF"/>
    <w:rsid w:val="002D7665"/>
    <w:rsid w:val="0030260D"/>
    <w:rsid w:val="003047D6"/>
    <w:rsid w:val="00313E6C"/>
    <w:rsid w:val="00326FF3"/>
    <w:rsid w:val="0033518D"/>
    <w:rsid w:val="003520DD"/>
    <w:rsid w:val="0037630F"/>
    <w:rsid w:val="003B7C61"/>
    <w:rsid w:val="003D0AE3"/>
    <w:rsid w:val="003D0EF6"/>
    <w:rsid w:val="004105B3"/>
    <w:rsid w:val="00410CB2"/>
    <w:rsid w:val="00423D68"/>
    <w:rsid w:val="00452BF7"/>
    <w:rsid w:val="00473AFC"/>
    <w:rsid w:val="00483AC4"/>
    <w:rsid w:val="00487702"/>
    <w:rsid w:val="004931E7"/>
    <w:rsid w:val="004B3A3E"/>
    <w:rsid w:val="004D6E26"/>
    <w:rsid w:val="004E06E9"/>
    <w:rsid w:val="005308F0"/>
    <w:rsid w:val="00546E84"/>
    <w:rsid w:val="00580E6E"/>
    <w:rsid w:val="0059564C"/>
    <w:rsid w:val="005A15E1"/>
    <w:rsid w:val="005D259A"/>
    <w:rsid w:val="005E290A"/>
    <w:rsid w:val="005E2BC8"/>
    <w:rsid w:val="0060132B"/>
    <w:rsid w:val="006019B0"/>
    <w:rsid w:val="00681D5C"/>
    <w:rsid w:val="006822BF"/>
    <w:rsid w:val="006B1BC5"/>
    <w:rsid w:val="00726364"/>
    <w:rsid w:val="00752326"/>
    <w:rsid w:val="007542B6"/>
    <w:rsid w:val="007773F9"/>
    <w:rsid w:val="007A5820"/>
    <w:rsid w:val="007C5F25"/>
    <w:rsid w:val="007F6A5E"/>
    <w:rsid w:val="007F73DE"/>
    <w:rsid w:val="007F781F"/>
    <w:rsid w:val="00851663"/>
    <w:rsid w:val="008524C9"/>
    <w:rsid w:val="00867FC4"/>
    <w:rsid w:val="00881674"/>
    <w:rsid w:val="008C477D"/>
    <w:rsid w:val="008C66BC"/>
    <w:rsid w:val="009734EC"/>
    <w:rsid w:val="009775E5"/>
    <w:rsid w:val="0098057E"/>
    <w:rsid w:val="009946AC"/>
    <w:rsid w:val="009A1762"/>
    <w:rsid w:val="009B692E"/>
    <w:rsid w:val="009C064F"/>
    <w:rsid w:val="00A025A8"/>
    <w:rsid w:val="00A155D9"/>
    <w:rsid w:val="00A63E3F"/>
    <w:rsid w:val="00AB017C"/>
    <w:rsid w:val="00AB5F84"/>
    <w:rsid w:val="00AC2B36"/>
    <w:rsid w:val="00AF73F5"/>
    <w:rsid w:val="00B4382C"/>
    <w:rsid w:val="00B54CF3"/>
    <w:rsid w:val="00B9640A"/>
    <w:rsid w:val="00BA4F96"/>
    <w:rsid w:val="00BA71EF"/>
    <w:rsid w:val="00BD545A"/>
    <w:rsid w:val="00C5345A"/>
    <w:rsid w:val="00C575E0"/>
    <w:rsid w:val="00C81A0A"/>
    <w:rsid w:val="00C92DA9"/>
    <w:rsid w:val="00C95FD9"/>
    <w:rsid w:val="00CA4EED"/>
    <w:rsid w:val="00CC0627"/>
    <w:rsid w:val="00CC28F3"/>
    <w:rsid w:val="00D54E39"/>
    <w:rsid w:val="00D96E57"/>
    <w:rsid w:val="00DB2B35"/>
    <w:rsid w:val="00DB6B1A"/>
    <w:rsid w:val="00E00294"/>
    <w:rsid w:val="00E45F86"/>
    <w:rsid w:val="00E54206"/>
    <w:rsid w:val="00E60AB2"/>
    <w:rsid w:val="00E965EA"/>
    <w:rsid w:val="00ED05CE"/>
    <w:rsid w:val="00EE1237"/>
    <w:rsid w:val="00F00EEF"/>
    <w:rsid w:val="00F127F5"/>
    <w:rsid w:val="00F3220D"/>
    <w:rsid w:val="00F80D91"/>
    <w:rsid w:val="00FC6AC6"/>
    <w:rsid w:val="00FD413A"/>
    <w:rsid w:val="00FE69A5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D15A"/>
  <w15:docId w15:val="{EEE1EA53-B6C1-4447-AFF8-16D3DEC1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D6E2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946A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CC0627"/>
    <w:rPr>
      <w:color w:val="808080"/>
    </w:rPr>
  </w:style>
  <w:style w:type="paragraph" w:styleId="a6">
    <w:name w:val="caption"/>
    <w:basedOn w:val="a"/>
    <w:next w:val="a"/>
    <w:uiPriority w:val="35"/>
    <w:unhideWhenUsed/>
    <w:qFormat/>
    <w:rsid w:val="00410CB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DD9BA-C3ED-4D75-998B-D8A2BF1D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ΛΕΩΝΙΔΑΣ ΓΟΜΑΤΟΣ</cp:lastModifiedBy>
  <cp:revision>3</cp:revision>
  <cp:lastPrinted>2022-12-17T11:28:00Z</cp:lastPrinted>
  <dcterms:created xsi:type="dcterms:W3CDTF">2024-04-07T17:10:00Z</dcterms:created>
  <dcterms:modified xsi:type="dcterms:W3CDTF">2024-04-12T14:49:00Z</dcterms:modified>
</cp:coreProperties>
</file>