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8E162" w14:textId="66658B2B" w:rsidR="00AF75FF" w:rsidRPr="00214461" w:rsidRDefault="00AF75FF" w:rsidP="00AF75FF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24FEC04D" w14:textId="57B2ABAD" w:rsidR="005E4DE5" w:rsidRPr="005E4DE5" w:rsidRDefault="00AF75FF" w:rsidP="00AF75FF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4.1 </w:t>
      </w:r>
      <w:r w:rsidR="005E4DE5">
        <w:rPr>
          <w:sz w:val="24"/>
          <w:szCs w:val="24"/>
        </w:rPr>
        <w:t xml:space="preserve">Αέρας ρέει σε έναν αεραγωγό ορθογώνιας διατομής διαστάσεων </w:t>
      </w:r>
      <w:r w:rsidR="004E571A">
        <w:rPr>
          <w:sz w:val="24"/>
          <w:szCs w:val="24"/>
        </w:rPr>
        <w:t>0,</w:t>
      </w:r>
      <w:r w:rsidR="005E4DE5" w:rsidRPr="00AF75FF">
        <w:rPr>
          <w:sz w:val="24"/>
          <w:szCs w:val="24"/>
        </w:rPr>
        <w:t>6</w:t>
      </w:r>
      <w:r w:rsidR="005E4DE5">
        <w:rPr>
          <w:sz w:val="24"/>
          <w:szCs w:val="24"/>
        </w:rPr>
        <w:t xml:space="preserve"> </w:t>
      </w:r>
      <w:r w:rsidR="005E4DE5" w:rsidRPr="00AF75FF">
        <w:rPr>
          <w:sz w:val="24"/>
          <w:szCs w:val="24"/>
          <w:lang w:val="en-US"/>
        </w:rPr>
        <w:t>m</w:t>
      </w:r>
      <w:r w:rsidR="005E4DE5" w:rsidRPr="00AF75FF">
        <w:rPr>
          <w:sz w:val="24"/>
          <w:szCs w:val="24"/>
        </w:rPr>
        <w:t xml:space="preserve"> </w:t>
      </w:r>
      <w:r w:rsidR="00214461">
        <w:rPr>
          <w:rFonts w:cstheme="minorHAnsi"/>
          <w:sz w:val="24"/>
          <w:szCs w:val="24"/>
        </w:rPr>
        <w:t>×</w:t>
      </w:r>
      <w:r w:rsidR="005E4DE5" w:rsidRPr="00AF75FF">
        <w:rPr>
          <w:sz w:val="24"/>
          <w:szCs w:val="24"/>
        </w:rPr>
        <w:t xml:space="preserve"> </w:t>
      </w:r>
      <w:r w:rsidR="004E571A">
        <w:rPr>
          <w:sz w:val="24"/>
          <w:szCs w:val="24"/>
        </w:rPr>
        <w:t>0,</w:t>
      </w:r>
      <w:r w:rsidR="005E4DE5" w:rsidRPr="00AF75FF">
        <w:rPr>
          <w:sz w:val="24"/>
          <w:szCs w:val="24"/>
        </w:rPr>
        <w:t xml:space="preserve">4 </w:t>
      </w:r>
      <w:r w:rsidR="005E4DE5" w:rsidRPr="00AF75FF">
        <w:rPr>
          <w:sz w:val="24"/>
          <w:szCs w:val="24"/>
          <w:lang w:val="en-US"/>
        </w:rPr>
        <w:t>m</w:t>
      </w:r>
      <w:r w:rsidR="005E4DE5">
        <w:rPr>
          <w:sz w:val="24"/>
          <w:szCs w:val="24"/>
        </w:rPr>
        <w:t>. Η</w:t>
      </w:r>
      <w:r w:rsidR="005E4DE5" w:rsidRPr="00AF75FF">
        <w:rPr>
          <w:sz w:val="24"/>
          <w:szCs w:val="24"/>
        </w:rPr>
        <w:t xml:space="preserve"> ταχύτητα του αέρα </w:t>
      </w:r>
      <w:r w:rsidR="005E4DE5">
        <w:rPr>
          <w:sz w:val="24"/>
          <w:szCs w:val="24"/>
        </w:rPr>
        <w:t>μετρήθηκε</w:t>
      </w:r>
      <w:r w:rsidR="005E4DE5" w:rsidRPr="00AF75FF">
        <w:rPr>
          <w:sz w:val="24"/>
          <w:szCs w:val="24"/>
        </w:rPr>
        <w:t xml:space="preserve"> </w:t>
      </w:r>
      <w:r w:rsidR="005E4DE5">
        <w:rPr>
          <w:sz w:val="24"/>
          <w:szCs w:val="24"/>
          <w:lang w:val="en-US"/>
        </w:rPr>
        <w:t>V</w:t>
      </w:r>
      <w:r w:rsidR="005E4DE5" w:rsidRPr="00AF75FF">
        <w:rPr>
          <w:sz w:val="24"/>
          <w:szCs w:val="24"/>
        </w:rPr>
        <w:t xml:space="preserve"> = 2</w:t>
      </w:r>
      <w:r w:rsidR="005E4DE5">
        <w:rPr>
          <w:sz w:val="24"/>
          <w:szCs w:val="24"/>
        </w:rPr>
        <w:t xml:space="preserve"> </w:t>
      </w:r>
      <w:r w:rsidR="005E4DE5" w:rsidRPr="00AF75FF">
        <w:rPr>
          <w:sz w:val="24"/>
          <w:szCs w:val="24"/>
          <w:lang w:val="en-US"/>
        </w:rPr>
        <w:t>m</w:t>
      </w:r>
      <w:r w:rsidR="005E4DE5" w:rsidRPr="00AF75FF">
        <w:rPr>
          <w:sz w:val="24"/>
          <w:szCs w:val="24"/>
        </w:rPr>
        <w:t>/</w:t>
      </w:r>
      <w:r w:rsidR="005E4DE5" w:rsidRPr="00AF75FF">
        <w:rPr>
          <w:sz w:val="24"/>
          <w:szCs w:val="24"/>
          <w:lang w:val="en-US"/>
        </w:rPr>
        <w:t>s</w:t>
      </w:r>
      <w:r w:rsidR="005E4DE5" w:rsidRPr="00AF75FF">
        <w:rPr>
          <w:sz w:val="24"/>
          <w:szCs w:val="24"/>
        </w:rPr>
        <w:t>.</w:t>
      </w:r>
      <w:r w:rsidR="005E4DE5">
        <w:rPr>
          <w:sz w:val="24"/>
          <w:szCs w:val="24"/>
        </w:rPr>
        <w:t xml:space="preserve"> Να υπολογίσετε: </w:t>
      </w:r>
    </w:p>
    <w:p w14:paraId="413A2B91" w14:textId="03ED0132" w:rsidR="005E4DE5" w:rsidRDefault="005E4DE5" w:rsidP="005E4DE5">
      <w:pPr>
        <w:spacing w:after="0" w:line="360" w:lineRule="auto"/>
        <w:ind w:left="567"/>
        <w:rPr>
          <w:rFonts w:ascii="Calibri" w:hAnsi="Calibri"/>
          <w:bCs/>
          <w:i/>
          <w:i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α)</w:t>
      </w:r>
      <w:r>
        <w:rPr>
          <w:rFonts w:ascii="Calibri" w:hAnsi="Calibri"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Την διατομή Α του αεραγωγού. </w:t>
      </w:r>
      <w:r>
        <w:rPr>
          <w:rFonts w:ascii="Calibri" w:hAnsi="Calibri"/>
          <w:bCs/>
          <w:i/>
          <w:iCs/>
          <w:sz w:val="24"/>
          <w:szCs w:val="24"/>
        </w:rPr>
        <w:t>(Μονάδες 5)</w:t>
      </w:r>
    </w:p>
    <w:p w14:paraId="55127C5F" w14:textId="29ED480B" w:rsidR="005E4DE5" w:rsidRPr="005E4DE5" w:rsidRDefault="005E4DE5" w:rsidP="005E4DE5">
      <w:pPr>
        <w:spacing w:after="0" w:line="360" w:lineRule="auto"/>
        <w:ind w:firstLine="567"/>
        <w:jc w:val="both"/>
        <w:rPr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β)</w:t>
      </w:r>
      <w:r w:rsidRPr="0070129D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Τον όγκο </w:t>
      </w:r>
      <w:r>
        <w:rPr>
          <w:rFonts w:ascii="Calibri" w:hAnsi="Calibri"/>
          <w:bCs/>
          <w:sz w:val="24"/>
          <w:szCs w:val="24"/>
          <w:lang w:val="en-US"/>
        </w:rPr>
        <w:t>Q</w:t>
      </w:r>
      <w:r w:rsidRPr="005E4DE5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του αέρα που ρέει στον αεραγωγό σε </w:t>
      </w:r>
      <w:r>
        <w:rPr>
          <w:rFonts w:ascii="Calibri" w:hAnsi="Calibri"/>
          <w:bCs/>
          <w:sz w:val="24"/>
          <w:szCs w:val="24"/>
          <w:lang w:val="en-US"/>
        </w:rPr>
        <w:t>L</w:t>
      </w:r>
      <w:r w:rsidRPr="005E4DE5">
        <w:rPr>
          <w:rFonts w:ascii="Calibri" w:hAnsi="Calibri"/>
          <w:bCs/>
          <w:sz w:val="24"/>
          <w:szCs w:val="24"/>
        </w:rPr>
        <w:t>/</w:t>
      </w:r>
      <w:r>
        <w:rPr>
          <w:rFonts w:ascii="Calibri" w:hAnsi="Calibri"/>
          <w:bCs/>
          <w:sz w:val="24"/>
          <w:szCs w:val="24"/>
          <w:lang w:val="en-US"/>
        </w:rPr>
        <w:t>s</w:t>
      </w:r>
      <w:r w:rsidRPr="005E4DE5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 w:rsidRPr="005E4DE5">
        <w:rPr>
          <w:rFonts w:ascii="Calibri" w:hAnsi="Calibri"/>
          <w:bCs/>
          <w:i/>
          <w:iCs/>
          <w:sz w:val="24"/>
          <w:szCs w:val="24"/>
        </w:rPr>
        <w:t>10</w:t>
      </w:r>
      <w:r>
        <w:rPr>
          <w:rFonts w:ascii="Calibri" w:hAnsi="Calibri"/>
          <w:bCs/>
          <w:i/>
          <w:iCs/>
          <w:sz w:val="24"/>
          <w:szCs w:val="24"/>
        </w:rPr>
        <w:t>)</w:t>
      </w:r>
    </w:p>
    <w:p w14:paraId="16778270" w14:textId="09F9E1C2" w:rsidR="00AF75FF" w:rsidRPr="00967737" w:rsidRDefault="00AF75FF" w:rsidP="00AF75F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132CF6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Pr="00AF75FF">
        <w:rPr>
          <w:rFonts w:cstheme="minorHAnsi"/>
          <w:b/>
          <w:bCs/>
          <w:i/>
          <w:iCs/>
          <w:color w:val="000000"/>
          <w:sz w:val="24"/>
          <w:szCs w:val="24"/>
        </w:rPr>
        <w:t>1</w:t>
      </w:r>
      <w:r w:rsidR="0016114C">
        <w:rPr>
          <w:rFonts w:cstheme="minorHAnsi"/>
          <w:b/>
          <w:bCs/>
          <w:i/>
          <w:iCs/>
          <w:color w:val="000000"/>
          <w:sz w:val="24"/>
          <w:szCs w:val="24"/>
        </w:rPr>
        <w:t>5</w:t>
      </w:r>
    </w:p>
    <w:p w14:paraId="4BDB3DFD" w14:textId="77777777" w:rsidR="0016114C" w:rsidRDefault="0016114C">
      <w:pPr>
        <w:rPr>
          <w:b/>
          <w:bCs/>
          <w:sz w:val="24"/>
          <w:szCs w:val="24"/>
        </w:rPr>
      </w:pPr>
    </w:p>
    <w:p w14:paraId="44ED5099" w14:textId="5925F2FD" w:rsidR="00FE0C21" w:rsidRPr="0016114C" w:rsidRDefault="0016114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4.2 </w:t>
      </w:r>
      <w:r>
        <w:rPr>
          <w:sz w:val="24"/>
          <w:szCs w:val="24"/>
        </w:rPr>
        <w:t>Να υπολογίσετε τη</w:t>
      </w:r>
      <w:r w:rsidR="002F15D1" w:rsidRPr="002F15D1">
        <w:rPr>
          <w:sz w:val="24"/>
          <w:szCs w:val="24"/>
        </w:rPr>
        <w:t xml:space="preserve"> </w:t>
      </w:r>
      <w:r w:rsidR="002F15D1">
        <w:rPr>
          <w:sz w:val="24"/>
          <w:szCs w:val="24"/>
        </w:rPr>
        <w:t xml:space="preserve">δυναμική </w:t>
      </w:r>
      <w:r>
        <w:rPr>
          <w:sz w:val="24"/>
          <w:szCs w:val="24"/>
        </w:rPr>
        <w:t xml:space="preserve">πίεση </w:t>
      </w:r>
      <w:r w:rsidR="007D5751">
        <w:rPr>
          <w:sz w:val="24"/>
          <w:szCs w:val="24"/>
        </w:rPr>
        <w:t xml:space="preserve">στον αεραγωγό του σχήματος. </w:t>
      </w:r>
      <w:r>
        <w:rPr>
          <w:sz w:val="24"/>
          <w:szCs w:val="24"/>
        </w:rPr>
        <w:t xml:space="preserve"> </w:t>
      </w:r>
    </w:p>
    <w:p w14:paraId="759077BC" w14:textId="1B15F64C" w:rsidR="0016114C" w:rsidRDefault="007D5751" w:rsidP="002F15D1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D8AD3A" wp14:editId="2C55AEB8">
                <wp:simplePos x="0" y="0"/>
                <wp:positionH relativeFrom="margin">
                  <wp:posOffset>1335405</wp:posOffset>
                </wp:positionH>
                <wp:positionV relativeFrom="paragraph">
                  <wp:posOffset>974725</wp:posOffset>
                </wp:positionV>
                <wp:extent cx="800100" cy="289560"/>
                <wp:effectExtent l="0" t="0" r="19050" b="15240"/>
                <wp:wrapNone/>
                <wp:docPr id="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2CB10" w14:textId="45154AF2" w:rsidR="007D5751" w:rsidRPr="007D5751" w:rsidRDefault="007D5751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b/>
                                <w:bCs/>
                                <w:vertAlign w:val="subscript"/>
                                <w:lang w:val="en-US"/>
                              </w:rPr>
                              <w:t>T</w:t>
                            </w:r>
                            <w:proofErr w:type="spellEnd"/>
                            <w:r w:rsidRPr="007D5751">
                              <w:rPr>
                                <w:b/>
                                <w:bCs/>
                                <w:lang w:val="en-US"/>
                              </w:rPr>
                              <w:t xml:space="preserve"> =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30</w:t>
                            </w:r>
                            <w:r w:rsidRPr="007D5751">
                              <w:rPr>
                                <w:b/>
                                <w:bCs/>
                                <w:lang w:val="en-US"/>
                              </w:rPr>
                              <w:t xml:space="preserve"> psi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8AD3A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05.15pt;margin-top:76.75pt;width:63pt;height:22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">
                <v:textbox>
                  <w:txbxContent>
                    <w:p w14:paraId="0CB2CB10" w14:textId="45154AF2" w:rsidR="007D5751" w:rsidRPr="007D5751" w:rsidRDefault="007D5751">
                      <w:pPr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lang w:val="en-US"/>
                        </w:rPr>
                        <w:t>p</w:t>
                      </w:r>
                      <w:r>
                        <w:rPr>
                          <w:b/>
                          <w:bCs/>
                          <w:vertAlign w:val="subscript"/>
                          <w:lang w:val="en-US"/>
                        </w:rPr>
                        <w:t>T</w:t>
                      </w:r>
                      <w:proofErr w:type="spellEnd"/>
                      <w:r w:rsidRPr="007D5751">
                        <w:rPr>
                          <w:b/>
                          <w:bCs/>
                          <w:lang w:val="en-US"/>
                        </w:rPr>
                        <w:t xml:space="preserve"> = </w:t>
                      </w:r>
                      <w:r>
                        <w:rPr>
                          <w:b/>
                          <w:bCs/>
                          <w:lang w:val="en-US"/>
                        </w:rPr>
                        <w:t>30</w:t>
                      </w:r>
                      <w:r w:rsidRPr="007D5751">
                        <w:rPr>
                          <w:b/>
                          <w:bCs/>
                          <w:lang w:val="en-US"/>
                        </w:rPr>
                        <w:t xml:space="preserve"> psi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6CA6E0" wp14:editId="74177122">
                <wp:simplePos x="0" y="0"/>
                <wp:positionH relativeFrom="column">
                  <wp:posOffset>3352800</wp:posOffset>
                </wp:positionH>
                <wp:positionV relativeFrom="paragraph">
                  <wp:posOffset>1096645</wp:posOffset>
                </wp:positionV>
                <wp:extent cx="800100" cy="289560"/>
                <wp:effectExtent l="0" t="0" r="19050" b="1524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58868" w14:textId="11D8C38E" w:rsidR="007D5751" w:rsidRPr="007D5751" w:rsidRDefault="007D5751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7D5751">
                              <w:rPr>
                                <w:b/>
                                <w:bCs/>
                                <w:lang w:val="en-US"/>
                              </w:rPr>
                              <w:t>p</w:t>
                            </w:r>
                            <w:r w:rsidRPr="007D5751">
                              <w:rPr>
                                <w:b/>
                                <w:bCs/>
                                <w:vertAlign w:val="subscript"/>
                                <w:lang w:val="en-US"/>
                              </w:rPr>
                              <w:t>s</w:t>
                            </w:r>
                            <w:proofErr w:type="spellEnd"/>
                            <w:r w:rsidRPr="007D5751">
                              <w:rPr>
                                <w:b/>
                                <w:bCs/>
                                <w:lang w:val="en-US"/>
                              </w:rPr>
                              <w:t xml:space="preserve"> =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2</w:t>
                            </w:r>
                            <w:r w:rsidR="005E33D5">
                              <w:rPr>
                                <w:b/>
                                <w:bCs/>
                              </w:rPr>
                              <w:t>5</w:t>
                            </w:r>
                            <w:r w:rsidRPr="007D5751">
                              <w:rPr>
                                <w:b/>
                                <w:bCs/>
                                <w:lang w:val="en-US"/>
                              </w:rPr>
                              <w:t xml:space="preserve"> psi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CA6E0" id="_x0000_s1027" type="#_x0000_t202" style="position:absolute;left:0;text-align:left;margin-left:264pt;margin-top:86.35pt;width:63pt;height:2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">
                <v:textbox>
                  <w:txbxContent>
                    <w:p w14:paraId="4AD58868" w14:textId="11D8C38E" w:rsidR="007D5751" w:rsidRPr="007D5751" w:rsidRDefault="007D5751">
                      <w:pPr>
                        <w:rPr>
                          <w:b/>
                          <w:bCs/>
                        </w:rPr>
                      </w:pPr>
                      <w:proofErr w:type="spellStart"/>
                      <w:r w:rsidRPr="007D5751">
                        <w:rPr>
                          <w:b/>
                          <w:bCs/>
                          <w:lang w:val="en-US"/>
                        </w:rPr>
                        <w:t>p</w:t>
                      </w:r>
                      <w:r w:rsidRPr="007D5751">
                        <w:rPr>
                          <w:b/>
                          <w:bCs/>
                          <w:vertAlign w:val="subscript"/>
                          <w:lang w:val="en-US"/>
                        </w:rPr>
                        <w:t>s</w:t>
                      </w:r>
                      <w:proofErr w:type="spellEnd"/>
                      <w:r w:rsidRPr="007D5751">
                        <w:rPr>
                          <w:b/>
                          <w:bCs/>
                          <w:lang w:val="en-US"/>
                        </w:rPr>
                        <w:t xml:space="preserve"> = </w:t>
                      </w:r>
                      <w:r>
                        <w:rPr>
                          <w:b/>
                          <w:bCs/>
                          <w:lang w:val="en-US"/>
                        </w:rPr>
                        <w:t>2</w:t>
                      </w:r>
                      <w:r w:rsidR="005E33D5">
                        <w:rPr>
                          <w:b/>
                          <w:bCs/>
                        </w:rPr>
                        <w:t>5</w:t>
                      </w:r>
                      <w:r w:rsidRPr="007D5751">
                        <w:rPr>
                          <w:b/>
                          <w:bCs/>
                          <w:lang w:val="en-US"/>
                        </w:rPr>
                        <w:t xml:space="preserve"> psi</w:t>
                      </w:r>
                    </w:p>
                  </w:txbxContent>
                </v:textbox>
              </v:shape>
            </w:pict>
          </mc:Fallback>
        </mc:AlternateContent>
      </w:r>
      <w:r w:rsidR="0016114C">
        <w:rPr>
          <w:noProof/>
        </w:rPr>
        <w:drawing>
          <wp:inline distT="0" distB="0" distL="0" distR="0" wp14:anchorId="3E16AF7B" wp14:editId="18152D99">
            <wp:extent cx="3329940" cy="2290401"/>
            <wp:effectExtent l="0" t="0" r="381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392" cy="229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690F6" w14:textId="256775AD" w:rsidR="007D5751" w:rsidRDefault="007D5751" w:rsidP="00A3026B">
      <w:pPr>
        <w:autoSpaceDE w:val="0"/>
        <w:autoSpaceDN w:val="0"/>
        <w:adjustRightInd w:val="0"/>
        <w:spacing w:after="0" w:line="360" w:lineRule="auto"/>
        <w:jc w:val="right"/>
      </w:pPr>
      <w:r w:rsidRPr="00132CF6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Pr="00AF75FF">
        <w:rPr>
          <w:rFonts w:cstheme="minorHAnsi"/>
          <w:b/>
          <w:bCs/>
          <w:i/>
          <w:iCs/>
          <w:color w:val="000000"/>
          <w:sz w:val="24"/>
          <w:szCs w:val="24"/>
        </w:rPr>
        <w:t>1</w:t>
      </w:r>
      <w:r>
        <w:rPr>
          <w:rFonts w:cstheme="minorHAnsi"/>
          <w:b/>
          <w:bCs/>
          <w:i/>
          <w:iCs/>
          <w:color w:val="000000"/>
          <w:sz w:val="24"/>
          <w:szCs w:val="24"/>
        </w:rPr>
        <w:t>0</w:t>
      </w:r>
    </w:p>
    <w:sectPr w:rsidR="007D5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Bold Italic">
    <w:altName w:val="Calibri"/>
    <w:panose1 w:val="020F07020304040A0204"/>
    <w:charset w:val="00"/>
    <w:family w:val="roman"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B16"/>
    <w:rsid w:val="00027958"/>
    <w:rsid w:val="000A2228"/>
    <w:rsid w:val="00141645"/>
    <w:rsid w:val="0016114C"/>
    <w:rsid w:val="00214461"/>
    <w:rsid w:val="002F15D1"/>
    <w:rsid w:val="00323CC9"/>
    <w:rsid w:val="004E571A"/>
    <w:rsid w:val="005E33D5"/>
    <w:rsid w:val="005E4DE5"/>
    <w:rsid w:val="00780C37"/>
    <w:rsid w:val="007C1B16"/>
    <w:rsid w:val="007D5751"/>
    <w:rsid w:val="008A026C"/>
    <w:rsid w:val="00967737"/>
    <w:rsid w:val="00A3026B"/>
    <w:rsid w:val="00AE43F9"/>
    <w:rsid w:val="00AF75FF"/>
    <w:rsid w:val="00B02159"/>
    <w:rsid w:val="00CA0A8F"/>
    <w:rsid w:val="00DF39A4"/>
    <w:rsid w:val="00EF3B8C"/>
    <w:rsid w:val="00F02B17"/>
    <w:rsid w:val="00FE0C21"/>
    <w:rsid w:val="00FE7E15"/>
    <w:rsid w:val="00FF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B11E"/>
  <w15:chartTrackingRefBased/>
  <w15:docId w15:val="{83D40A07-5781-487D-BD05-E1BB7BCC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5FF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80C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ΛΕΩΝΙΔΑΣ ΓΟΜΑΤΟΣ</cp:lastModifiedBy>
  <cp:revision>3</cp:revision>
  <dcterms:created xsi:type="dcterms:W3CDTF">2024-04-06T18:58:00Z</dcterms:created>
  <dcterms:modified xsi:type="dcterms:W3CDTF">2024-04-11T19:15:00Z</dcterms:modified>
</cp:coreProperties>
</file>