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3D" w:rsidRDefault="0095153D" w:rsidP="0095153D">
      <w:pPr>
        <w:rPr>
          <w:rFonts w:ascii="Calibri" w:hAnsi="Calibri" w:cs="Calibri"/>
          <w:b/>
          <w:bCs/>
          <w:lang w:val="el-GR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1008"/>
        <w:gridCol w:w="1003"/>
        <w:gridCol w:w="1013"/>
      </w:tblGrid>
      <w:tr w:rsidR="0095153D" w:rsidRPr="00775747" w:rsidTr="002C449E">
        <w:trPr>
          <w:trHeight w:val="46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Q4</w:t>
            </w:r>
          </w:p>
        </w:tc>
      </w:tr>
      <w:tr w:rsidR="0095153D" w:rsidRPr="00775747" w:rsidTr="002C449E">
        <w:trPr>
          <w:trHeight w:val="46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5153D" w:rsidRPr="00775747" w:rsidTr="002C449E">
        <w:trPr>
          <w:trHeight w:val="4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5153D" w:rsidRPr="00775747" w:rsidTr="002C449E">
        <w:trPr>
          <w:trHeight w:val="45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5153D" w:rsidRPr="00775747" w:rsidTr="002C449E">
        <w:trPr>
          <w:trHeight w:val="45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5153D" w:rsidRPr="00775747" w:rsidTr="002C449E">
        <w:trPr>
          <w:trHeight w:val="42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ind w:firstLine="360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53D" w:rsidRPr="00775747" w:rsidRDefault="0095153D" w:rsidP="002C4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kern w:val="0"/>
                <w:sz w:val="24"/>
                <w:szCs w:val="24"/>
                <w14:ligatures w14:val="none"/>
              </w:rPr>
            </w:pPr>
            <w:r w:rsidRPr="0077574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:rsidR="00E001BE" w:rsidRPr="00A27A39" w:rsidRDefault="006563B0" w:rsidP="006563B0">
      <w:pPr>
        <w:jc w:val="right"/>
        <w:rPr>
          <w:b/>
          <w:bCs/>
          <w:lang w:val="el-GR"/>
        </w:rPr>
      </w:pPr>
      <w:r w:rsidRPr="006563B0">
        <w:rPr>
          <w:b/>
          <w:bCs/>
          <w:lang w:val="el-GR"/>
        </w:rPr>
        <w:t xml:space="preserve"> </w:t>
      </w:r>
      <w:r w:rsidR="00E001BE" w:rsidRPr="006563B0">
        <w:rPr>
          <w:b/>
          <w:bCs/>
          <w:lang w:val="el-GR"/>
        </w:rPr>
        <w:t>(</w:t>
      </w:r>
      <w:r w:rsidR="00E001BE" w:rsidRPr="00A27A39">
        <w:rPr>
          <w:rFonts w:ascii="Calibri" w:hAnsi="Calibri" w:cs="Calibri"/>
          <w:b/>
          <w:bCs/>
          <w:lang w:val="el-GR"/>
        </w:rPr>
        <w:t>Μονάδες</w:t>
      </w:r>
      <w:r w:rsidR="00E001BE" w:rsidRPr="006563B0">
        <w:rPr>
          <w:b/>
          <w:bCs/>
          <w:lang w:val="el-GR"/>
        </w:rPr>
        <w:t xml:space="preserve"> 2</w:t>
      </w:r>
      <w:r w:rsidR="00E001BE" w:rsidRPr="00A27A39">
        <w:rPr>
          <w:b/>
          <w:bCs/>
          <w:lang w:val="el-GR"/>
        </w:rPr>
        <w:t>5)</w:t>
      </w:r>
    </w:p>
    <w:p w:rsidR="00C7546E" w:rsidRPr="006563B0" w:rsidRDefault="00C7546E">
      <w:pPr>
        <w:rPr>
          <w:lang w:val="el-GR"/>
        </w:rPr>
      </w:pPr>
    </w:p>
    <w:sectPr w:rsidR="00C7546E" w:rsidRPr="00656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3B1"/>
    <w:multiLevelType w:val="hybridMultilevel"/>
    <w:tmpl w:val="D92E5712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BE"/>
    <w:rsid w:val="005A008A"/>
    <w:rsid w:val="006563B0"/>
    <w:rsid w:val="006F4C49"/>
    <w:rsid w:val="0095153D"/>
    <w:rsid w:val="00B53F8C"/>
    <w:rsid w:val="00BD5529"/>
    <w:rsid w:val="00C7546E"/>
    <w:rsid w:val="00E001BE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FC1A"/>
  <w15:chartTrackingRefBased/>
  <w15:docId w15:val="{7F43786C-8DF8-430C-85D6-4C659D5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B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ΤΟΜΕΑΣ ΕΘΕΛΟΝΤΙΣΜΟΥ Ε.Ε.Σ</dc:creator>
  <cp:keywords/>
  <dc:description/>
  <cp:lastModifiedBy>ΤΟΜΕΑΣ ΕΘΕΛΟΝΤΙΣΜΟΥ Ε.Ε.Σ</cp:lastModifiedBy>
  <cp:revision>2</cp:revision>
  <cp:lastPrinted>2024-04-09T08:57:00Z</cp:lastPrinted>
  <dcterms:created xsi:type="dcterms:W3CDTF">2024-04-09T08:59:00Z</dcterms:created>
  <dcterms:modified xsi:type="dcterms:W3CDTF">2024-04-09T08:59:00Z</dcterms:modified>
</cp:coreProperties>
</file>