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33FBA5" w14:textId="00C7DA45" w:rsidR="000A336D" w:rsidRPr="006908D6" w:rsidRDefault="007243DF" w:rsidP="00632B17">
      <w:pPr>
        <w:spacing w:after="24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r w:rsidRPr="006908D6">
        <w:rPr>
          <w:rFonts w:cstheme="minorHAnsi"/>
          <w:b/>
          <w:bCs/>
          <w:sz w:val="24"/>
          <w:szCs w:val="24"/>
        </w:rPr>
        <w:t xml:space="preserve">ΘΕΜΑ </w:t>
      </w:r>
      <w:r w:rsidR="0078098D">
        <w:rPr>
          <w:rFonts w:cstheme="minorHAnsi"/>
          <w:b/>
          <w:bCs/>
          <w:sz w:val="24"/>
          <w:szCs w:val="24"/>
        </w:rPr>
        <w:t>4</w:t>
      </w:r>
      <w:r w:rsidRPr="006908D6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1DE76933" w14:textId="2B46A69C" w:rsidR="002F53F6" w:rsidRPr="00BB7836" w:rsidRDefault="0078098D" w:rsidP="00BB783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78098D">
        <w:rPr>
          <w:rFonts w:cstheme="minorHAnsi"/>
          <w:bCs/>
          <w:sz w:val="24"/>
          <w:szCs w:val="24"/>
        </w:rPr>
        <w:t>Στ</w:t>
      </w:r>
      <w:r>
        <w:rPr>
          <w:rFonts w:cstheme="minorHAnsi"/>
          <w:bCs/>
          <w:sz w:val="24"/>
          <w:szCs w:val="24"/>
        </w:rPr>
        <w:t>ο σύστημα χρεώσεων ναύλων στις</w:t>
      </w:r>
      <w:r w:rsidRPr="0078098D">
        <w:rPr>
          <w:rFonts w:cstheme="minorHAnsi"/>
          <w:bCs/>
          <w:sz w:val="24"/>
          <w:szCs w:val="24"/>
        </w:rPr>
        <w:t xml:space="preserve"> αεροπορικές μεταφορές χρησιμοποιείται ευρύτατα η έννοια του ογκομετρικού</w:t>
      </w:r>
      <w:r>
        <w:rPr>
          <w:rFonts w:cstheme="minorHAnsi"/>
          <w:bCs/>
          <w:sz w:val="24"/>
          <w:szCs w:val="24"/>
        </w:rPr>
        <w:t xml:space="preserve"> </w:t>
      </w:r>
      <w:r w:rsidRPr="0078098D">
        <w:rPr>
          <w:rFonts w:cstheme="minorHAnsi"/>
          <w:bCs/>
          <w:sz w:val="24"/>
          <w:szCs w:val="24"/>
        </w:rPr>
        <w:t>βάρους</w:t>
      </w:r>
      <w:r>
        <w:rPr>
          <w:rFonts w:cstheme="minorHAnsi"/>
          <w:bCs/>
          <w:sz w:val="24"/>
          <w:szCs w:val="24"/>
        </w:rPr>
        <w:t xml:space="preserve">. </w:t>
      </w:r>
      <w:r w:rsidR="002F53F6">
        <w:rPr>
          <w:rFonts w:cstheme="minorHAnsi"/>
          <w:bCs/>
          <w:sz w:val="24"/>
          <w:szCs w:val="24"/>
        </w:rPr>
        <w:t>Ν</w:t>
      </w:r>
      <w:r>
        <w:rPr>
          <w:rFonts w:cstheme="minorHAnsi"/>
          <w:bCs/>
          <w:sz w:val="24"/>
          <w:szCs w:val="24"/>
        </w:rPr>
        <w:t>α εξηγήσετε την έννοια αυτή.</w:t>
      </w:r>
      <w:r w:rsidR="001970D7" w:rsidRPr="001970D7">
        <w:rPr>
          <w:rFonts w:cstheme="minorHAnsi"/>
          <w:b/>
          <w:sz w:val="24"/>
          <w:szCs w:val="24"/>
        </w:rPr>
        <w:t xml:space="preserve"> </w:t>
      </w:r>
      <w:r w:rsidR="001970D7">
        <w:rPr>
          <w:rFonts w:cstheme="minorHAnsi"/>
          <w:b/>
          <w:sz w:val="24"/>
          <w:szCs w:val="24"/>
        </w:rPr>
        <w:tab/>
      </w:r>
    </w:p>
    <w:p w14:paraId="2568BEAE" w14:textId="4765CCC8" w:rsidR="0078098D" w:rsidRDefault="002F53F6" w:rsidP="001970D7">
      <w:pPr>
        <w:tabs>
          <w:tab w:val="right" w:pos="9072"/>
        </w:tabs>
        <w:spacing w:after="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 w:rsidR="001970D7" w:rsidRPr="006908D6">
        <w:rPr>
          <w:rFonts w:cstheme="minorHAnsi"/>
          <w:b/>
          <w:sz w:val="24"/>
          <w:szCs w:val="24"/>
        </w:rPr>
        <w:t xml:space="preserve">(Μονάδες </w:t>
      </w:r>
      <w:r w:rsidR="00BB7836">
        <w:rPr>
          <w:rFonts w:cstheme="minorHAnsi"/>
          <w:b/>
          <w:sz w:val="24"/>
          <w:szCs w:val="24"/>
        </w:rPr>
        <w:t>2</w:t>
      </w:r>
      <w:r w:rsidR="00341E12">
        <w:rPr>
          <w:rFonts w:cstheme="minorHAnsi"/>
          <w:b/>
          <w:sz w:val="24"/>
          <w:szCs w:val="24"/>
        </w:rPr>
        <w:t>5</w:t>
      </w:r>
      <w:r w:rsidR="001970D7" w:rsidRPr="006908D6">
        <w:rPr>
          <w:rFonts w:cstheme="minorHAnsi"/>
          <w:b/>
          <w:sz w:val="24"/>
          <w:szCs w:val="24"/>
        </w:rPr>
        <w:t>)</w:t>
      </w:r>
    </w:p>
    <w:p w14:paraId="533BCFD7" w14:textId="77777777" w:rsidR="002F53F6" w:rsidRPr="001970D7" w:rsidRDefault="002F53F6" w:rsidP="001970D7">
      <w:pPr>
        <w:tabs>
          <w:tab w:val="right" w:pos="9072"/>
        </w:tabs>
        <w:spacing w:after="0" w:line="360" w:lineRule="auto"/>
        <w:rPr>
          <w:rFonts w:cstheme="minorHAnsi"/>
          <w:b/>
          <w:sz w:val="24"/>
          <w:szCs w:val="24"/>
        </w:rPr>
      </w:pPr>
      <w:bookmarkStart w:id="0" w:name="_GoBack"/>
      <w:bookmarkEnd w:id="0"/>
    </w:p>
    <w:sectPr w:rsidR="002F53F6" w:rsidRPr="001970D7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3DF"/>
    <w:rsid w:val="00015761"/>
    <w:rsid w:val="0003676D"/>
    <w:rsid w:val="000A336D"/>
    <w:rsid w:val="000B4AC1"/>
    <w:rsid w:val="00111001"/>
    <w:rsid w:val="001163B8"/>
    <w:rsid w:val="001464F5"/>
    <w:rsid w:val="00182C5A"/>
    <w:rsid w:val="001952A5"/>
    <w:rsid w:val="001970D7"/>
    <w:rsid w:val="001B2451"/>
    <w:rsid w:val="001C56F2"/>
    <w:rsid w:val="001D69FC"/>
    <w:rsid w:val="001F1A23"/>
    <w:rsid w:val="002F53F6"/>
    <w:rsid w:val="0030200E"/>
    <w:rsid w:val="00341E12"/>
    <w:rsid w:val="00367D26"/>
    <w:rsid w:val="00372CC2"/>
    <w:rsid w:val="00457E23"/>
    <w:rsid w:val="0047635C"/>
    <w:rsid w:val="004A0A92"/>
    <w:rsid w:val="004B212C"/>
    <w:rsid w:val="004B35B9"/>
    <w:rsid w:val="005274EE"/>
    <w:rsid w:val="005349BE"/>
    <w:rsid w:val="00632B17"/>
    <w:rsid w:val="0067264A"/>
    <w:rsid w:val="0068036F"/>
    <w:rsid w:val="006908D6"/>
    <w:rsid w:val="006A0107"/>
    <w:rsid w:val="006B3E97"/>
    <w:rsid w:val="00720CFD"/>
    <w:rsid w:val="007243DF"/>
    <w:rsid w:val="0078098D"/>
    <w:rsid w:val="007965D3"/>
    <w:rsid w:val="007D7F35"/>
    <w:rsid w:val="008A0D94"/>
    <w:rsid w:val="008B262D"/>
    <w:rsid w:val="00A32EFF"/>
    <w:rsid w:val="00A517BA"/>
    <w:rsid w:val="00A673C6"/>
    <w:rsid w:val="00A96422"/>
    <w:rsid w:val="00AA6CC3"/>
    <w:rsid w:val="00AC5080"/>
    <w:rsid w:val="00B17CAF"/>
    <w:rsid w:val="00B24A55"/>
    <w:rsid w:val="00B26E59"/>
    <w:rsid w:val="00B61B13"/>
    <w:rsid w:val="00B71C68"/>
    <w:rsid w:val="00BB7836"/>
    <w:rsid w:val="00C040B9"/>
    <w:rsid w:val="00C76700"/>
    <w:rsid w:val="00C90DB6"/>
    <w:rsid w:val="00CA1F23"/>
    <w:rsid w:val="00CE0C19"/>
    <w:rsid w:val="00D12D66"/>
    <w:rsid w:val="00D240DA"/>
    <w:rsid w:val="00D42CA0"/>
    <w:rsid w:val="00D62C97"/>
    <w:rsid w:val="00D840E4"/>
    <w:rsid w:val="00DB4A8B"/>
    <w:rsid w:val="00DB4D9C"/>
    <w:rsid w:val="00E20070"/>
    <w:rsid w:val="00E279FD"/>
    <w:rsid w:val="00E52878"/>
    <w:rsid w:val="00E71EDE"/>
    <w:rsid w:val="00E7398B"/>
    <w:rsid w:val="00E73C7E"/>
    <w:rsid w:val="00ED3C1B"/>
    <w:rsid w:val="00F251AC"/>
    <w:rsid w:val="00F86FBA"/>
    <w:rsid w:val="00F91197"/>
    <w:rsid w:val="00FB00C4"/>
    <w:rsid w:val="00FB6E75"/>
    <w:rsid w:val="00FF1C81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577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Afr. Delap.</cp:lastModifiedBy>
  <cp:revision>4</cp:revision>
  <dcterms:created xsi:type="dcterms:W3CDTF">2024-03-30T15:02:00Z</dcterms:created>
  <dcterms:modified xsi:type="dcterms:W3CDTF">2024-03-30T15:04:00Z</dcterms:modified>
</cp:coreProperties>
</file>