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F7" w:rsidRDefault="00A811F7" w:rsidP="00A811F7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A811F7" w:rsidRDefault="00A811F7" w:rsidP="00A811F7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A811F7" w:rsidRDefault="00A811F7" w:rsidP="00A811F7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154914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136BB3">
        <w:rPr>
          <w:rFonts w:ascii="Calibri" w:hAnsi="Calibri"/>
          <w:color w:val="000000"/>
          <w:sz w:val="24"/>
          <w:szCs w:val="24"/>
        </w:rPr>
        <w:t>Ποια είναι τα κυριότερα μοναδιαία φορτία που υπάρχουν στην αγορά και συναντώνται στις αποθήκες</w:t>
      </w:r>
      <w:r>
        <w:rPr>
          <w:rFonts w:ascii="Calibri" w:hAnsi="Calibri"/>
          <w:color w:val="000000"/>
          <w:sz w:val="24"/>
          <w:szCs w:val="24"/>
        </w:rPr>
        <w:t>;</w:t>
      </w:r>
    </w:p>
    <w:p w:rsidR="00A811F7" w:rsidRDefault="00A811F7" w:rsidP="00A811F7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Pr="00703DC3">
        <w:rPr>
          <w:rFonts w:ascii="Calibri" w:hAnsi="Calibri"/>
          <w:b/>
          <w:color w:val="000000"/>
          <w:sz w:val="24"/>
          <w:szCs w:val="24"/>
        </w:rPr>
        <w:t>1</w:t>
      </w:r>
      <w:r>
        <w:rPr>
          <w:rFonts w:ascii="Calibri" w:hAnsi="Calibri"/>
          <w:b/>
          <w:color w:val="000000"/>
          <w:sz w:val="24"/>
          <w:szCs w:val="24"/>
        </w:rPr>
        <w:t>3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A811F7" w:rsidRDefault="00A811F7" w:rsidP="00A811F7">
      <w:pPr>
        <w:spacing w:after="0" w:line="360" w:lineRule="auto"/>
        <w:jc w:val="both"/>
      </w:pPr>
    </w:p>
    <w:p w:rsidR="00A811F7" w:rsidRDefault="00A811F7" w:rsidP="00A811F7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154914">
        <w:rPr>
          <w:rFonts w:ascii="Calibri" w:hAnsi="Calibri"/>
          <w:b/>
          <w:color w:val="000000"/>
          <w:sz w:val="24"/>
          <w:szCs w:val="24"/>
        </w:rPr>
        <w:t>β)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FF1F74">
        <w:rPr>
          <w:rFonts w:ascii="Calibri" w:hAnsi="Calibri"/>
          <w:color w:val="000000"/>
          <w:sz w:val="24"/>
          <w:szCs w:val="24"/>
        </w:rPr>
        <w:t>Δώστε τον ορισμό του μοναδιαίου φορτίου και δικαιολογήστε τη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FF1F74">
        <w:rPr>
          <w:rFonts w:ascii="Calibri" w:hAnsi="Calibri"/>
          <w:color w:val="000000"/>
          <w:sz w:val="24"/>
          <w:szCs w:val="24"/>
        </w:rPr>
        <w:t>σημαντικότητά του.</w:t>
      </w:r>
      <w:bookmarkStart w:id="0" w:name="_GoBack"/>
      <w:bookmarkEnd w:id="0"/>
    </w:p>
    <w:p w:rsidR="00A811F7" w:rsidRDefault="00A811F7" w:rsidP="00A811F7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A811F7" w:rsidRPr="00FF1F74" w:rsidRDefault="00A811F7" w:rsidP="00A811F7">
      <w:pPr>
        <w:spacing w:after="0" w:line="360" w:lineRule="auto"/>
        <w:jc w:val="right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(Μονάδες 12</w:t>
      </w:r>
      <w:r w:rsidRPr="009C29AC">
        <w:rPr>
          <w:rFonts w:ascii="Calibri" w:hAnsi="Calibri"/>
          <w:b/>
          <w:color w:val="000000"/>
          <w:sz w:val="24"/>
          <w:szCs w:val="24"/>
        </w:rPr>
        <w:t>)</w:t>
      </w:r>
    </w:p>
    <w:p w:rsidR="00A811F7" w:rsidRDefault="00A811F7" w:rsidP="00A811F7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B41E87" w:rsidRDefault="00B41E87"/>
    <w:sectPr w:rsidR="00B41E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F7"/>
    <w:rsid w:val="00A811F7"/>
    <w:rsid w:val="00B4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dcterms:created xsi:type="dcterms:W3CDTF">2024-03-30T08:17:00Z</dcterms:created>
  <dcterms:modified xsi:type="dcterms:W3CDTF">2024-03-30T08:21:00Z</dcterms:modified>
</cp:coreProperties>
</file>