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1D" w:rsidRDefault="00C6781D">
      <w:pPr>
        <w:rPr>
          <w:rFonts w:asciiTheme="majorHAnsi" w:hAnsiTheme="majorHAnsi"/>
          <w:sz w:val="24"/>
          <w:szCs w:val="24"/>
        </w:rPr>
      </w:pPr>
      <w:r w:rsidRPr="00C6781D">
        <w:rPr>
          <w:rFonts w:asciiTheme="majorHAnsi" w:hAnsiTheme="majorHAnsi"/>
          <w:sz w:val="24"/>
          <w:szCs w:val="24"/>
        </w:rPr>
        <w:t>ΕΝΔΕΙΚΤΙΚΕΣ ΑΠΑΝΤΗΣΕΙΣ ΘΕΜΑ 2</w:t>
      </w:r>
      <w:r w:rsidRPr="00C6781D">
        <w:rPr>
          <w:rFonts w:asciiTheme="majorHAnsi" w:hAnsiTheme="majorHAnsi"/>
          <w:sz w:val="24"/>
          <w:szCs w:val="24"/>
          <w:vertAlign w:val="superscript"/>
        </w:rPr>
        <w:t>Ο</w:t>
      </w:r>
      <w:r w:rsidRPr="00C6781D">
        <w:rPr>
          <w:rFonts w:asciiTheme="majorHAnsi" w:hAnsiTheme="majorHAnsi"/>
          <w:sz w:val="24"/>
          <w:szCs w:val="24"/>
        </w:rPr>
        <w:t xml:space="preserve"> </w:t>
      </w:r>
    </w:p>
    <w:p w:rsidR="00C6781D" w:rsidRDefault="00C6781D" w:rsidP="00C6781D">
      <w:pPr>
        <w:jc w:val="both"/>
        <w:rPr>
          <w:rFonts w:asciiTheme="majorHAnsi" w:hAnsiTheme="majorHAnsi"/>
          <w:sz w:val="24"/>
          <w:szCs w:val="24"/>
        </w:rPr>
      </w:pPr>
      <w:r w:rsidRPr="00C6781D">
        <w:rPr>
          <w:rFonts w:asciiTheme="majorHAnsi" w:hAnsiTheme="majorHAnsi"/>
          <w:b/>
          <w:sz w:val="24"/>
          <w:szCs w:val="24"/>
        </w:rPr>
        <w:t>α</w:t>
      </w:r>
      <w:r w:rsidRPr="00C6781D">
        <w:rPr>
          <w:rFonts w:asciiTheme="majorHAnsi" w:hAnsiTheme="majorHAnsi"/>
          <w:b/>
          <w:sz w:val="24"/>
          <w:szCs w:val="24"/>
        </w:rPr>
        <w:t>)</w:t>
      </w:r>
      <w:r w:rsidRPr="00C6781D">
        <w:rPr>
          <w:rFonts w:asciiTheme="majorHAnsi" w:hAnsiTheme="majorHAnsi"/>
          <w:sz w:val="24"/>
          <w:szCs w:val="24"/>
        </w:rPr>
        <w:t xml:space="preserve"> Δημοσιότητα είναι η εμφάνιση οποιουδήποτε γεγονότος ή προϊόντος ή γενικότερα είδησης η οποία αφορά την εταιρία ή κάποιο από τα προϊόντα της και κατά κανόνα δε συνδέεται με κάποια συγκεκριμένη πληρωμή, αλλά αποτελεί μέρος της συνολικής συνεργασίας ΜΜΕ-διαφημιζόμενου. Η συμμετοχή σε αφιερώματα, ρεπορτάζ αγοράς και σε παρουσιάσεις εκδηλώσεων είναι μερικές από τις συχνότερες περιπτώσεις δημοσιότητας.</w:t>
      </w:r>
    </w:p>
    <w:p w:rsidR="00C6781D" w:rsidRPr="00C6781D" w:rsidRDefault="00C6781D" w:rsidP="00C6781D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(Μονάδες 10)</w:t>
      </w:r>
    </w:p>
    <w:p w:rsidR="00C6781D" w:rsidRDefault="00C6781D" w:rsidP="00C6781D">
      <w:pPr>
        <w:jc w:val="both"/>
        <w:rPr>
          <w:rFonts w:asciiTheme="majorHAnsi" w:hAnsiTheme="majorHAnsi"/>
          <w:sz w:val="24"/>
          <w:szCs w:val="24"/>
        </w:rPr>
      </w:pPr>
      <w:r w:rsidRPr="00C6781D">
        <w:rPr>
          <w:rFonts w:asciiTheme="majorHAnsi" w:hAnsiTheme="majorHAnsi"/>
          <w:b/>
          <w:sz w:val="24"/>
          <w:szCs w:val="24"/>
        </w:rPr>
        <w:t>β)</w:t>
      </w:r>
      <w:r>
        <w:rPr>
          <w:rFonts w:asciiTheme="majorHAnsi" w:hAnsiTheme="majorHAnsi"/>
          <w:sz w:val="24"/>
          <w:szCs w:val="24"/>
        </w:rPr>
        <w:t xml:space="preserve"> </w:t>
      </w:r>
      <w:r w:rsidRPr="00C6781D">
        <w:rPr>
          <w:rFonts w:asciiTheme="majorHAnsi" w:hAnsiTheme="majorHAnsi"/>
          <w:sz w:val="24"/>
          <w:szCs w:val="24"/>
        </w:rPr>
        <w:t xml:space="preserve">Διαφήμιση είναι η πληρωμένη παρουσίαση και προβολή ενός οργανισμού, προϊόντος, υπηρεσίας ή ιδέας από αναγνωρισμένο ανάδοχο. Για να χαρακτηριστεί κάποια ενέργεια προβολής ως διαφήμιση πρέπει να έχει διαφημιστικό μήνυμα το οποίο επιμελείται κάποια διαφημιστική εταιρία ή παραγωγός και απαιτεί πληρωμή για την αγορά συγκεκριμένου χώρου ή χρόνου του διαφημιστικού μέσου. </w:t>
      </w:r>
    </w:p>
    <w:p w:rsidR="00C6781D" w:rsidRPr="00C6781D" w:rsidRDefault="00C6781D" w:rsidP="00C6781D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(Μονάδες 15</w:t>
      </w:r>
      <w:r>
        <w:rPr>
          <w:rFonts w:asciiTheme="majorHAnsi" w:hAnsiTheme="majorHAnsi"/>
          <w:sz w:val="24"/>
          <w:szCs w:val="24"/>
        </w:rPr>
        <w:t>)</w:t>
      </w:r>
    </w:p>
    <w:p w:rsidR="00C6781D" w:rsidRDefault="00C6781D" w:rsidP="00C6781D">
      <w:pPr>
        <w:jc w:val="both"/>
        <w:rPr>
          <w:rFonts w:asciiTheme="majorHAnsi" w:hAnsiTheme="majorHAnsi"/>
          <w:sz w:val="24"/>
          <w:szCs w:val="24"/>
        </w:rPr>
      </w:pPr>
    </w:p>
    <w:p w:rsidR="00C6781D" w:rsidRDefault="00C6781D" w:rsidP="00C6781D">
      <w:pPr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C678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1D"/>
    <w:rsid w:val="00476BDE"/>
    <w:rsid w:val="0054101D"/>
    <w:rsid w:val="008734BB"/>
    <w:rsid w:val="00C6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2024-03-23T08:38:00Z</cp:lastPrinted>
  <dcterms:created xsi:type="dcterms:W3CDTF">2024-03-23T08:35:00Z</dcterms:created>
  <dcterms:modified xsi:type="dcterms:W3CDTF">2024-03-23T08:38:00Z</dcterms:modified>
</cp:coreProperties>
</file>