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ED2C" w14:textId="77777777" w:rsidR="005E5130" w:rsidRPr="005E5130" w:rsidRDefault="005E5130" w:rsidP="005E5130">
      <w:pPr>
        <w:spacing w:line="360" w:lineRule="auto"/>
        <w:jc w:val="both"/>
        <w:rPr>
          <w:b/>
          <w:sz w:val="24"/>
          <w:szCs w:val="24"/>
        </w:rPr>
      </w:pPr>
      <w:r w:rsidRPr="005E5130">
        <w:rPr>
          <w:b/>
          <w:sz w:val="24"/>
          <w:szCs w:val="24"/>
        </w:rPr>
        <w:t>ΘΕΜΑ 4</w:t>
      </w:r>
      <w:r w:rsidRPr="005E5130">
        <w:rPr>
          <w:b/>
          <w:sz w:val="24"/>
          <w:szCs w:val="24"/>
          <w:vertAlign w:val="superscript"/>
        </w:rPr>
        <w:t>ο</w:t>
      </w:r>
      <w:r w:rsidRPr="005E5130">
        <w:rPr>
          <w:b/>
          <w:sz w:val="24"/>
          <w:szCs w:val="24"/>
        </w:rPr>
        <w:t xml:space="preserve"> </w:t>
      </w:r>
    </w:p>
    <w:p w14:paraId="7A6D6E92" w14:textId="6A38D2E2" w:rsidR="005E5130" w:rsidRDefault="005E5130" w:rsidP="001543D9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sz w:val="24"/>
          <w:szCs w:val="24"/>
        </w:rPr>
        <w:t>Η</w:t>
      </w:r>
      <w:r w:rsidRPr="005E5130">
        <w:rPr>
          <w:sz w:val="24"/>
          <w:szCs w:val="24"/>
        </w:rPr>
        <w:t xml:space="preserve"> επιχείρηση</w:t>
      </w:r>
      <w:r>
        <w:rPr>
          <w:sz w:val="24"/>
          <w:szCs w:val="24"/>
        </w:rPr>
        <w:t xml:space="preserve"> «</w:t>
      </w:r>
      <w:r w:rsidR="003362CF">
        <w:rPr>
          <w:sz w:val="24"/>
          <w:szCs w:val="24"/>
        </w:rPr>
        <w:t>ΒΗΤΑ</w:t>
      </w:r>
      <w:r>
        <w:rPr>
          <w:sz w:val="24"/>
          <w:szCs w:val="24"/>
        </w:rPr>
        <w:t xml:space="preserve"> Α.Ε.» το 2021</w:t>
      </w:r>
      <w:r w:rsidRPr="005E5130">
        <w:rPr>
          <w:sz w:val="24"/>
          <w:szCs w:val="24"/>
        </w:rPr>
        <w:t xml:space="preserve"> </w:t>
      </w:r>
      <w:r>
        <w:rPr>
          <w:sz w:val="24"/>
          <w:szCs w:val="24"/>
        </w:rPr>
        <w:t>χρησιμοποίησε</w:t>
      </w:r>
      <w:r w:rsidRPr="005E5130">
        <w:rPr>
          <w:sz w:val="24"/>
          <w:szCs w:val="24"/>
        </w:rPr>
        <w:t xml:space="preserve"> 1</w:t>
      </w:r>
      <w:r w:rsidR="001543D9">
        <w:rPr>
          <w:sz w:val="24"/>
          <w:szCs w:val="24"/>
        </w:rPr>
        <w:t>0</w:t>
      </w:r>
      <w:r w:rsidRPr="005E5130">
        <w:rPr>
          <w:sz w:val="24"/>
          <w:szCs w:val="24"/>
        </w:rPr>
        <w:t xml:space="preserve"> </w:t>
      </w:r>
      <w:r>
        <w:rPr>
          <w:sz w:val="24"/>
          <w:szCs w:val="24"/>
        </w:rPr>
        <w:t>μηχανήματα</w:t>
      </w:r>
      <w:r w:rsidRPr="005E5130">
        <w:rPr>
          <w:sz w:val="24"/>
          <w:szCs w:val="24"/>
        </w:rPr>
        <w:t xml:space="preserve"> για </w:t>
      </w:r>
      <w:r>
        <w:rPr>
          <w:sz w:val="24"/>
          <w:szCs w:val="24"/>
        </w:rPr>
        <w:t>την παραγωγή</w:t>
      </w:r>
      <w:r w:rsidRPr="005E5130">
        <w:rPr>
          <w:sz w:val="24"/>
          <w:szCs w:val="24"/>
        </w:rPr>
        <w:t xml:space="preserve"> </w:t>
      </w:r>
      <w:r w:rsidR="001543D9">
        <w:rPr>
          <w:sz w:val="24"/>
          <w:szCs w:val="24"/>
        </w:rPr>
        <w:t>60.000 μονάδων</w:t>
      </w:r>
      <w:r w:rsidR="001543D9" w:rsidRPr="005E5130">
        <w:rPr>
          <w:sz w:val="24"/>
          <w:szCs w:val="24"/>
        </w:rPr>
        <w:t xml:space="preserve"> προϊόντος</w:t>
      </w:r>
      <w:r w:rsidRPr="005E5130">
        <w:rPr>
          <w:sz w:val="24"/>
          <w:szCs w:val="24"/>
        </w:rPr>
        <w:t>, των οποίων</w:t>
      </w:r>
      <w:r>
        <w:rPr>
          <w:sz w:val="24"/>
          <w:szCs w:val="24"/>
        </w:rPr>
        <w:t xml:space="preserve"> η τιμή πώλησης ανά μονάδα ήταν</w:t>
      </w:r>
      <w:r w:rsidR="001543D9">
        <w:rPr>
          <w:sz w:val="24"/>
          <w:szCs w:val="24"/>
        </w:rPr>
        <w:t xml:space="preserve"> 10 </w:t>
      </w:r>
      <w:r w:rsidR="003362CF">
        <w:rPr>
          <w:sz w:val="24"/>
          <w:szCs w:val="24"/>
        </w:rPr>
        <w:t>ε</w:t>
      </w:r>
      <w:r w:rsidR="001543D9">
        <w:rPr>
          <w:sz w:val="24"/>
          <w:szCs w:val="24"/>
        </w:rPr>
        <w:t>υρώ και το κόστος</w:t>
      </w:r>
      <w:r w:rsidR="003362CF">
        <w:rPr>
          <w:sz w:val="24"/>
          <w:szCs w:val="24"/>
        </w:rPr>
        <w:t xml:space="preserve"> ανά μονάδα ήταν</w:t>
      </w:r>
      <w:r w:rsidR="001543D9">
        <w:rPr>
          <w:sz w:val="24"/>
          <w:szCs w:val="24"/>
        </w:rPr>
        <w:t xml:space="preserve"> 5</w:t>
      </w:r>
      <w:r w:rsidRPr="005E5130">
        <w:rPr>
          <w:sz w:val="24"/>
          <w:szCs w:val="24"/>
        </w:rPr>
        <w:t xml:space="preserve"> </w:t>
      </w:r>
      <w:r w:rsidR="003362CF">
        <w:rPr>
          <w:sz w:val="24"/>
          <w:szCs w:val="24"/>
        </w:rPr>
        <w:t>ε</w:t>
      </w:r>
      <w:r w:rsidRPr="005E5130">
        <w:rPr>
          <w:sz w:val="24"/>
          <w:szCs w:val="24"/>
        </w:rPr>
        <w:t>υρώ.</w:t>
      </w:r>
    </w:p>
    <w:p w14:paraId="5337E315" w14:textId="10A54EF9" w:rsidR="005E5130" w:rsidRDefault="005E5130" w:rsidP="001543D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Να υπολογίσετε την παραγωγικότητα ανά μηχάνημα τ</w:t>
      </w:r>
      <w:r>
        <w:rPr>
          <w:rFonts w:cstheme="minorHAnsi"/>
          <w:sz w:val="24"/>
          <w:szCs w:val="24"/>
        </w:rPr>
        <w:t>ης</w:t>
      </w:r>
      <w:r w:rsidRPr="006B04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επιχεί</w:t>
      </w:r>
      <w:r w:rsidRPr="006B04C0">
        <w:rPr>
          <w:rFonts w:cstheme="minorHAnsi"/>
          <w:sz w:val="24"/>
          <w:szCs w:val="24"/>
        </w:rPr>
        <w:t>ρ</w:t>
      </w:r>
      <w:r>
        <w:rPr>
          <w:rFonts w:cstheme="minorHAnsi"/>
          <w:sz w:val="24"/>
          <w:szCs w:val="24"/>
        </w:rPr>
        <w:t xml:space="preserve">ησης </w:t>
      </w:r>
      <w:r>
        <w:rPr>
          <w:sz w:val="24"/>
          <w:szCs w:val="24"/>
        </w:rPr>
        <w:t>«</w:t>
      </w:r>
      <w:r w:rsidR="003362CF">
        <w:rPr>
          <w:sz w:val="24"/>
          <w:szCs w:val="24"/>
        </w:rPr>
        <w:t>ΒΗΤΑ</w:t>
      </w:r>
      <w:r>
        <w:rPr>
          <w:sz w:val="24"/>
          <w:szCs w:val="24"/>
        </w:rPr>
        <w:t xml:space="preserve"> Α.Ε.</w:t>
      </w:r>
      <w:r w:rsidR="001543D9">
        <w:rPr>
          <w:sz w:val="24"/>
          <w:szCs w:val="24"/>
        </w:rPr>
        <w:t>».</w:t>
      </w:r>
      <w:r w:rsidRPr="006B04C0">
        <w:rPr>
          <w:rFonts w:cstheme="minorHAnsi"/>
          <w:sz w:val="24"/>
          <w:szCs w:val="24"/>
        </w:rPr>
        <w:t xml:space="preserve">  </w:t>
      </w:r>
      <w:r w:rsidR="001543D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3362CF">
        <w:rPr>
          <w:rFonts w:cstheme="minorHAnsi"/>
          <w:sz w:val="24"/>
          <w:szCs w:val="24"/>
        </w:rPr>
        <w:t xml:space="preserve"> </w:t>
      </w:r>
      <w:r w:rsidR="003362CF">
        <w:rPr>
          <w:rFonts w:cstheme="minorHAnsi"/>
          <w:sz w:val="24"/>
          <w:szCs w:val="24"/>
        </w:rPr>
        <w:tab/>
        <w:t xml:space="preserve">        </w:t>
      </w:r>
      <w:r w:rsidR="004E0084">
        <w:rPr>
          <w:rFonts w:cstheme="minorHAnsi"/>
          <w:b/>
          <w:sz w:val="24"/>
          <w:szCs w:val="24"/>
        </w:rPr>
        <w:t>(Μονάδες 1</w:t>
      </w:r>
      <w:r w:rsidR="003362CF">
        <w:rPr>
          <w:rFonts w:cstheme="minorHAnsi"/>
          <w:b/>
          <w:sz w:val="24"/>
          <w:szCs w:val="24"/>
        </w:rPr>
        <w:t>0</w:t>
      </w:r>
      <w:r w:rsidR="001543D9" w:rsidRPr="001543D9">
        <w:rPr>
          <w:rFonts w:cstheme="minorHAnsi"/>
          <w:b/>
          <w:sz w:val="24"/>
          <w:szCs w:val="24"/>
        </w:rPr>
        <w:t>)</w:t>
      </w:r>
    </w:p>
    <w:p w14:paraId="46BF2593" w14:textId="6850F69E" w:rsidR="001543D9" w:rsidRPr="001543D9" w:rsidRDefault="005E5130" w:rsidP="001543D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Αν τα χρησιμοποιηθέντα κεφάλαια τη</w:t>
      </w:r>
      <w:r w:rsidR="001543D9">
        <w:rPr>
          <w:rFonts w:cstheme="minorHAnsi"/>
          <w:sz w:val="24"/>
          <w:szCs w:val="24"/>
        </w:rPr>
        <w:t>ς επιχείρησης ανέρχονταν στα 3.0</w:t>
      </w:r>
      <w:r>
        <w:rPr>
          <w:rFonts w:cstheme="minorHAnsi"/>
          <w:sz w:val="24"/>
          <w:szCs w:val="24"/>
        </w:rPr>
        <w:t xml:space="preserve">00.000 </w:t>
      </w:r>
      <w:r w:rsidR="001543D9">
        <w:rPr>
          <w:rFonts w:cstheme="minorHAnsi"/>
          <w:sz w:val="24"/>
          <w:szCs w:val="24"/>
        </w:rPr>
        <w:t>ευρώ</w:t>
      </w:r>
      <w:r w:rsidR="003362CF">
        <w:rPr>
          <w:rFonts w:cstheme="minorHAnsi"/>
          <w:sz w:val="24"/>
          <w:szCs w:val="24"/>
        </w:rPr>
        <w:t>,</w:t>
      </w:r>
      <w:r w:rsidR="001543D9">
        <w:rPr>
          <w:rFonts w:cstheme="minorHAnsi"/>
          <w:sz w:val="24"/>
          <w:szCs w:val="24"/>
        </w:rPr>
        <w:t xml:space="preserve"> να υπολογίσετε την οικονομ</w:t>
      </w:r>
      <w:r>
        <w:rPr>
          <w:rFonts w:cstheme="minorHAnsi"/>
          <w:sz w:val="24"/>
          <w:szCs w:val="24"/>
        </w:rPr>
        <w:t>ική αποδοτικότητα της επιχεί</w:t>
      </w:r>
      <w:r w:rsidRPr="006B04C0">
        <w:rPr>
          <w:rFonts w:cstheme="minorHAnsi"/>
          <w:sz w:val="24"/>
          <w:szCs w:val="24"/>
        </w:rPr>
        <w:t>ρ</w:t>
      </w:r>
      <w:r>
        <w:rPr>
          <w:rFonts w:cstheme="minorHAnsi"/>
          <w:sz w:val="24"/>
          <w:szCs w:val="24"/>
        </w:rPr>
        <w:t xml:space="preserve">ησης </w:t>
      </w:r>
      <w:r>
        <w:rPr>
          <w:sz w:val="24"/>
          <w:szCs w:val="24"/>
        </w:rPr>
        <w:t>«</w:t>
      </w:r>
      <w:r w:rsidR="003362CF">
        <w:rPr>
          <w:sz w:val="24"/>
          <w:szCs w:val="24"/>
        </w:rPr>
        <w:t>ΒΗΤΑ</w:t>
      </w:r>
      <w:r>
        <w:rPr>
          <w:sz w:val="24"/>
          <w:szCs w:val="24"/>
        </w:rPr>
        <w:t xml:space="preserve"> Α.Ε.» για το έτος 2021.</w:t>
      </w:r>
      <w:r>
        <w:rPr>
          <w:rFonts w:cstheme="minorHAnsi"/>
          <w:sz w:val="24"/>
          <w:szCs w:val="24"/>
        </w:rPr>
        <w:t xml:space="preserve">        </w:t>
      </w:r>
      <w:r w:rsidR="001543D9">
        <w:rPr>
          <w:rFonts w:cstheme="minorHAnsi"/>
          <w:sz w:val="24"/>
          <w:szCs w:val="24"/>
        </w:rPr>
        <w:t xml:space="preserve">                                          </w:t>
      </w:r>
      <w:r w:rsidR="003362CF">
        <w:rPr>
          <w:rFonts w:cstheme="minorHAnsi"/>
          <w:sz w:val="24"/>
          <w:szCs w:val="24"/>
        </w:rPr>
        <w:tab/>
      </w:r>
      <w:r w:rsidR="001543D9">
        <w:rPr>
          <w:rFonts w:cstheme="minorHAnsi"/>
          <w:sz w:val="24"/>
          <w:szCs w:val="24"/>
        </w:rPr>
        <w:t xml:space="preserve">                             </w:t>
      </w:r>
      <w:r w:rsidR="003362CF">
        <w:rPr>
          <w:rFonts w:cstheme="minorHAnsi"/>
          <w:sz w:val="24"/>
          <w:szCs w:val="24"/>
        </w:rPr>
        <w:t xml:space="preserve">     </w:t>
      </w:r>
      <w:r w:rsidR="001543D9" w:rsidRPr="001543D9">
        <w:rPr>
          <w:rFonts w:cstheme="minorHAnsi"/>
          <w:b/>
          <w:sz w:val="24"/>
          <w:szCs w:val="24"/>
        </w:rPr>
        <w:t>(Μονάδες 1</w:t>
      </w:r>
      <w:r w:rsidR="003362CF">
        <w:rPr>
          <w:rFonts w:cstheme="minorHAnsi"/>
          <w:b/>
          <w:sz w:val="24"/>
          <w:szCs w:val="24"/>
        </w:rPr>
        <w:t>5</w:t>
      </w:r>
      <w:r w:rsidR="001543D9" w:rsidRPr="001543D9">
        <w:rPr>
          <w:rFonts w:cstheme="minorHAnsi"/>
          <w:b/>
          <w:sz w:val="24"/>
          <w:szCs w:val="24"/>
        </w:rPr>
        <w:t>)</w:t>
      </w:r>
    </w:p>
    <w:p w14:paraId="2E115C48" w14:textId="77777777" w:rsidR="005E5130" w:rsidRPr="006B04C0" w:rsidRDefault="005E5130" w:rsidP="001543D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</w:t>
      </w:r>
    </w:p>
    <w:p w14:paraId="6B0E14DD" w14:textId="77777777" w:rsidR="005E5130" w:rsidRPr="006B04C0" w:rsidRDefault="005E5130" w:rsidP="001543D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6B04C0">
        <w:rPr>
          <w:rFonts w:cstheme="minorHAnsi"/>
          <w:sz w:val="24"/>
          <w:szCs w:val="24"/>
        </w:rPr>
        <w:t xml:space="preserve"> </w:t>
      </w:r>
    </w:p>
    <w:sectPr w:rsidR="005E5130" w:rsidRPr="006B0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130"/>
    <w:rsid w:val="001543D9"/>
    <w:rsid w:val="003362CF"/>
    <w:rsid w:val="004E0084"/>
    <w:rsid w:val="004F09FE"/>
    <w:rsid w:val="005E5130"/>
    <w:rsid w:val="00685050"/>
    <w:rsid w:val="006854D5"/>
    <w:rsid w:val="00EA442E"/>
    <w:rsid w:val="00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00A1"/>
  <w15:docId w15:val="{45E647EC-3BCC-4192-80C7-BFBF96FD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2022-10-04T17:10:00Z</cp:lastPrinted>
  <dcterms:created xsi:type="dcterms:W3CDTF">2022-09-25T20:30:00Z</dcterms:created>
  <dcterms:modified xsi:type="dcterms:W3CDTF">2024-03-26T16:26:00Z</dcterms:modified>
</cp:coreProperties>
</file>