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0FEC" w14:textId="15FEC690" w:rsidR="003809AB" w:rsidRPr="006B04C0" w:rsidRDefault="00F32A68" w:rsidP="003809AB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ΑΠΑΝΤΗΣΗ </w:t>
      </w:r>
      <w:r w:rsidR="003809AB" w:rsidRPr="006B04C0">
        <w:rPr>
          <w:rFonts w:cstheme="minorHAnsi"/>
          <w:b/>
          <w:sz w:val="24"/>
          <w:szCs w:val="24"/>
        </w:rPr>
        <w:t>ΘΕΜΑ</w:t>
      </w:r>
      <w:r>
        <w:rPr>
          <w:rFonts w:cstheme="minorHAnsi"/>
          <w:b/>
          <w:sz w:val="24"/>
          <w:szCs w:val="24"/>
        </w:rPr>
        <w:t>ΤΟΣ</w:t>
      </w:r>
      <w:r w:rsidR="003809AB" w:rsidRPr="006B04C0">
        <w:rPr>
          <w:rFonts w:cstheme="minorHAnsi"/>
          <w:b/>
          <w:sz w:val="24"/>
          <w:szCs w:val="24"/>
        </w:rPr>
        <w:t xml:space="preserve"> 4</w:t>
      </w:r>
      <w:r>
        <w:rPr>
          <w:rFonts w:cstheme="minorHAnsi"/>
          <w:b/>
          <w:sz w:val="24"/>
          <w:szCs w:val="24"/>
          <w:vertAlign w:val="superscript"/>
        </w:rPr>
        <w:t>ου</w:t>
      </w:r>
      <w:r w:rsidR="003809AB" w:rsidRPr="006B04C0">
        <w:rPr>
          <w:rFonts w:cstheme="minorHAnsi"/>
          <w:b/>
          <w:sz w:val="24"/>
          <w:szCs w:val="24"/>
          <w:vertAlign w:val="superscript"/>
        </w:rPr>
        <w:t xml:space="preserve">  </w:t>
      </w:r>
    </w:p>
    <w:p w14:paraId="6C99EB81" w14:textId="148D45AB" w:rsidR="00F32A68" w:rsidRDefault="003809AB" w:rsidP="003809AB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α)</w:t>
      </w:r>
      <w:r w:rsidR="00F32A68">
        <w:rPr>
          <w:rFonts w:cstheme="minorHAnsi"/>
          <w:b/>
          <w:sz w:val="24"/>
          <w:szCs w:val="24"/>
        </w:rPr>
        <w:t xml:space="preserve"> </w:t>
      </w:r>
      <w:r w:rsidR="00F32A68" w:rsidRPr="00F32A68">
        <w:rPr>
          <w:rFonts w:cstheme="minorHAnsi"/>
          <w:bCs/>
          <w:sz w:val="24"/>
          <w:szCs w:val="24"/>
        </w:rPr>
        <w:t>Για την επιχείρηση «ΑΛΦΑ»:</w:t>
      </w:r>
    </w:p>
    <w:p w14:paraId="6959915E" w14:textId="77777777" w:rsidR="00F32A68" w:rsidRPr="00F32A68" w:rsidRDefault="003809AB" w:rsidP="00F32A68">
      <w:pPr>
        <w:spacing w:line="360" w:lineRule="auto"/>
        <w:rPr>
          <w:rFonts w:asciiTheme="majorHAnsi" w:eastAsiaTheme="minorEastAsia" w:hAnsiTheme="majorHAnsi" w:cstheme="minorHAnsi"/>
          <w:sz w:val="24"/>
          <w:szCs w:val="24"/>
        </w:rPr>
      </w:pPr>
      <w:r w:rsidRPr="00F32A68">
        <w:rPr>
          <w:rFonts w:asciiTheme="majorHAnsi" w:hAnsiTheme="majorHAnsi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Παραγωγικότητα στρεμμάτων=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Τελικά προϊόντα ή Υπηρεσίες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Αριθμό στρεμμάτων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45.000 κιλά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15 στρέμματα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</w:p>
    <w:p w14:paraId="289C7A55" w14:textId="19322C61" w:rsidR="00F32A68" w:rsidRPr="00F32A68" w:rsidRDefault="00F32A68" w:rsidP="00F32A68">
      <w:pPr>
        <w:spacing w:line="360" w:lineRule="auto"/>
        <w:rPr>
          <w:rFonts w:asciiTheme="majorHAnsi" w:eastAsiaTheme="minorEastAsia" w:hAnsiTheme="majorHAnsi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3.000 κιλά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ανά στρέμμα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</m:oMath>
      </m:oMathPara>
    </w:p>
    <w:p w14:paraId="2EDF29EE" w14:textId="77777777" w:rsidR="00F32A68" w:rsidRDefault="00F32A68" w:rsidP="003809AB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31ABB802" w14:textId="64F1DA60" w:rsidR="00F32A68" w:rsidRDefault="00F32A68" w:rsidP="00F32A6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F32A68">
        <w:rPr>
          <w:rFonts w:cstheme="minorHAnsi"/>
          <w:bCs/>
          <w:sz w:val="24"/>
          <w:szCs w:val="24"/>
        </w:rPr>
        <w:t>Για την επιχείρηση «</w:t>
      </w:r>
      <w:r>
        <w:rPr>
          <w:rFonts w:cstheme="minorHAnsi"/>
          <w:bCs/>
          <w:sz w:val="24"/>
          <w:szCs w:val="24"/>
        </w:rPr>
        <w:t>ΒΗΤΑ</w:t>
      </w:r>
      <w:r w:rsidRPr="00F32A68">
        <w:rPr>
          <w:rFonts w:cstheme="minorHAnsi"/>
          <w:bCs/>
          <w:sz w:val="24"/>
          <w:szCs w:val="24"/>
        </w:rPr>
        <w:t>»:</w:t>
      </w:r>
    </w:p>
    <w:p w14:paraId="23BEF1E8" w14:textId="44706CCA" w:rsidR="00F32A68" w:rsidRPr="00F32A68" w:rsidRDefault="00F32A68" w:rsidP="00F32A68">
      <w:pPr>
        <w:spacing w:line="360" w:lineRule="auto"/>
        <w:rPr>
          <w:rFonts w:asciiTheme="majorHAnsi" w:eastAsiaTheme="minorEastAsia" w:hAnsiTheme="majorHAnsi" w:cstheme="minorHAnsi"/>
          <w:sz w:val="24"/>
          <w:szCs w:val="24"/>
        </w:rPr>
      </w:pPr>
      <w:r w:rsidRPr="00F32A68">
        <w:rPr>
          <w:rFonts w:asciiTheme="majorHAnsi" w:hAnsiTheme="majorHAnsi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Παραγωγικότητα στρεμμάτων=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Τελικά προϊόντα ή Υπηρεσίες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Αριθμό στρεμμάτων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60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.000 κιλά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15 στρέμματα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</w:p>
    <w:p w14:paraId="6F530833" w14:textId="31DE79EC" w:rsidR="00F32A68" w:rsidRPr="00F32A68" w:rsidRDefault="00F32A68" w:rsidP="00F32A68">
      <w:pPr>
        <w:spacing w:line="360" w:lineRule="auto"/>
        <w:rPr>
          <w:rFonts w:asciiTheme="majorHAnsi" w:eastAsiaTheme="minorEastAsia" w:hAnsiTheme="majorHAnsi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4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.000 κιλά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ανά στρέμμα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</m:oMath>
      </m:oMathPara>
    </w:p>
    <w:p w14:paraId="05C9B38F" w14:textId="3EF818DE" w:rsidR="003809AB" w:rsidRPr="00601A45" w:rsidRDefault="003809AB" w:rsidP="00F32A68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(Μονάδες 12</w:t>
      </w:r>
      <w:r w:rsidRPr="00601A45">
        <w:rPr>
          <w:rFonts w:cstheme="minorHAnsi"/>
          <w:b/>
          <w:sz w:val="24"/>
          <w:szCs w:val="24"/>
        </w:rPr>
        <w:t>)</w:t>
      </w:r>
    </w:p>
    <w:p w14:paraId="25FA26A1" w14:textId="77777777" w:rsidR="003809AB" w:rsidRPr="00601A45" w:rsidRDefault="003809AB" w:rsidP="003809AB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 </w:t>
      </w:r>
    </w:p>
    <w:p w14:paraId="08A8B261" w14:textId="1B8213D7" w:rsidR="00FD5EFE" w:rsidRDefault="003809AB" w:rsidP="003809AB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B04C0">
        <w:rPr>
          <w:rFonts w:cstheme="minorHAnsi"/>
          <w:sz w:val="24"/>
          <w:szCs w:val="24"/>
        </w:rPr>
        <w:t xml:space="preserve"> </w:t>
      </w:r>
      <w:r w:rsidRPr="006B04C0">
        <w:rPr>
          <w:rFonts w:cstheme="minorHAnsi"/>
          <w:b/>
          <w:sz w:val="24"/>
          <w:szCs w:val="24"/>
        </w:rPr>
        <w:t>β)</w:t>
      </w:r>
      <w:r w:rsidRPr="006B04C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Η επιχείρηση </w:t>
      </w:r>
      <w:r w:rsidR="00F32A68">
        <w:rPr>
          <w:rFonts w:cstheme="minorHAnsi"/>
          <w:sz w:val="24"/>
          <w:szCs w:val="24"/>
        </w:rPr>
        <w:t>«ΒΗΤΑ»,</w:t>
      </w:r>
      <w:r>
        <w:rPr>
          <w:rFonts w:cstheme="minorHAnsi"/>
          <w:sz w:val="24"/>
          <w:szCs w:val="24"/>
        </w:rPr>
        <w:t xml:space="preserve"> με </w:t>
      </w:r>
      <w:r w:rsidR="00F32A68">
        <w:rPr>
          <w:rFonts w:eastAsiaTheme="minorEastAsia" w:cstheme="minorHAnsi"/>
          <w:sz w:val="24"/>
          <w:szCs w:val="24"/>
        </w:rPr>
        <w:t>4</w:t>
      </w:r>
      <w:r w:rsidRPr="003809AB">
        <w:rPr>
          <w:rFonts w:eastAsiaTheme="minorEastAsia" w:cstheme="minorHAnsi"/>
          <w:sz w:val="24"/>
          <w:szCs w:val="24"/>
        </w:rPr>
        <w:t>.000 κιλά προϊόντος ανά στρέμμα</w:t>
      </w:r>
      <w:r>
        <w:rPr>
          <w:rFonts w:eastAsiaTheme="minorEastAsia" w:cstheme="minorHAnsi"/>
          <w:sz w:val="24"/>
          <w:szCs w:val="24"/>
        </w:rPr>
        <w:t xml:space="preserve">, παρουσιάζει </w:t>
      </w:r>
      <w:r w:rsidRPr="006B04C0">
        <w:rPr>
          <w:rFonts w:cstheme="minorHAnsi"/>
          <w:sz w:val="24"/>
          <w:szCs w:val="24"/>
        </w:rPr>
        <w:t>τη μεγαλύ</w:t>
      </w:r>
      <w:r>
        <w:rPr>
          <w:rFonts w:cstheme="minorHAnsi"/>
          <w:sz w:val="24"/>
          <w:szCs w:val="24"/>
        </w:rPr>
        <w:t>τερη παραγωγικότητα ανά στρέμμα</w:t>
      </w:r>
      <w:r w:rsidR="00FD5EFE">
        <w:rPr>
          <w:rFonts w:cstheme="minorHAnsi"/>
          <w:sz w:val="24"/>
          <w:szCs w:val="24"/>
        </w:rPr>
        <w:t>. Πιο συγκεκριμένα</w:t>
      </w:r>
      <w:r w:rsidR="00F32A68">
        <w:rPr>
          <w:rFonts w:cstheme="minorHAnsi"/>
          <w:sz w:val="24"/>
          <w:szCs w:val="24"/>
        </w:rPr>
        <w:t>,</w:t>
      </w:r>
      <w:r w:rsidR="00FD5EFE">
        <w:rPr>
          <w:rFonts w:cstheme="minorHAnsi"/>
          <w:sz w:val="24"/>
          <w:szCs w:val="24"/>
        </w:rPr>
        <w:t xml:space="preserve"> παράγει 1.000 </w:t>
      </w:r>
      <w:r w:rsidR="00FD5EFE" w:rsidRPr="003809AB">
        <w:rPr>
          <w:rFonts w:eastAsiaTheme="minorEastAsia" w:cstheme="minorHAnsi"/>
          <w:sz w:val="24"/>
          <w:szCs w:val="24"/>
        </w:rPr>
        <w:t>κιλά προϊόντος ανά στρέμμα</w:t>
      </w:r>
      <w:r w:rsidR="00FD5EFE">
        <w:rPr>
          <w:rFonts w:eastAsiaTheme="minorEastAsia" w:cstheme="minorHAnsi"/>
          <w:sz w:val="24"/>
          <w:szCs w:val="24"/>
        </w:rPr>
        <w:t xml:space="preserve"> παραπάνω από την επιχείρηση </w:t>
      </w:r>
      <w:r w:rsidR="00F32A68">
        <w:rPr>
          <w:rFonts w:eastAsiaTheme="minorEastAsia" w:cstheme="minorHAnsi"/>
          <w:sz w:val="24"/>
          <w:szCs w:val="24"/>
        </w:rPr>
        <w:t>«ΑΛΦΑ»</w:t>
      </w:r>
      <w:r w:rsidR="00FD5EFE">
        <w:rPr>
          <w:rFonts w:eastAsiaTheme="minorEastAsia" w:cstheme="minorHAnsi"/>
          <w:sz w:val="24"/>
          <w:szCs w:val="24"/>
        </w:rPr>
        <w:t>.</w:t>
      </w:r>
    </w:p>
    <w:p w14:paraId="4ACFD614" w14:textId="01A4409B" w:rsidR="003809AB" w:rsidRPr="006B04C0" w:rsidRDefault="00F32A68" w:rsidP="003809AB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Παρατηρούμε ότι αν και οι δύο επιχειρήσεις </w:t>
      </w:r>
      <w:r w:rsidR="00FD5EFE">
        <w:rPr>
          <w:rFonts w:eastAsiaTheme="minorEastAsia" w:cstheme="minorHAnsi"/>
          <w:sz w:val="24"/>
          <w:szCs w:val="24"/>
        </w:rPr>
        <w:t xml:space="preserve">έχουν τον ίδιο αριθμό στρεμμάτων </w:t>
      </w:r>
      <w:r>
        <w:rPr>
          <w:rFonts w:eastAsiaTheme="minorEastAsia" w:cstheme="minorHAnsi"/>
          <w:sz w:val="24"/>
          <w:szCs w:val="24"/>
        </w:rPr>
        <w:t xml:space="preserve">στη διάθεσή τους για να καλλιεργήσουν, η επιχείρηση «ΒΗΤΑ» </w:t>
      </w:r>
      <w:r w:rsidR="00FD5EFE">
        <w:rPr>
          <w:rFonts w:eastAsiaTheme="minorEastAsia" w:cstheme="minorHAnsi"/>
          <w:sz w:val="24"/>
          <w:szCs w:val="24"/>
        </w:rPr>
        <w:t>παρουσιάζει</w:t>
      </w:r>
      <w:r w:rsidR="00FD5EFE" w:rsidRPr="006B04C0">
        <w:rPr>
          <w:rFonts w:cstheme="minorHAnsi"/>
          <w:sz w:val="24"/>
          <w:szCs w:val="24"/>
        </w:rPr>
        <w:t xml:space="preserve"> </w:t>
      </w:r>
      <w:r w:rsidR="00FD5EFE">
        <w:rPr>
          <w:rFonts w:cstheme="minorHAnsi"/>
          <w:sz w:val="24"/>
          <w:szCs w:val="24"/>
        </w:rPr>
        <w:t>καλύτερη</w:t>
      </w:r>
      <w:r>
        <w:rPr>
          <w:rFonts w:cstheme="minorHAnsi"/>
          <w:sz w:val="24"/>
          <w:szCs w:val="24"/>
        </w:rPr>
        <w:t xml:space="preserve"> </w:t>
      </w:r>
      <w:r w:rsidR="00FD5EFE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 xml:space="preserve"> </w:t>
      </w:r>
      <w:r w:rsidR="00FD5EFE">
        <w:rPr>
          <w:rFonts w:cstheme="minorHAnsi"/>
          <w:sz w:val="24"/>
          <w:szCs w:val="24"/>
        </w:rPr>
        <w:t xml:space="preserve">μεγαλύτερη παραγωγικότητα ανά στρέμμα.      </w:t>
      </w:r>
      <w:r w:rsidR="00BE20CF">
        <w:rPr>
          <w:rFonts w:cstheme="minorHAnsi"/>
          <w:sz w:val="24"/>
          <w:szCs w:val="24"/>
        </w:rPr>
        <w:t xml:space="preserve"> </w:t>
      </w:r>
      <w:r w:rsidR="00FD5EFE">
        <w:rPr>
          <w:rFonts w:cstheme="minorHAnsi"/>
          <w:sz w:val="24"/>
          <w:szCs w:val="24"/>
        </w:rPr>
        <w:t xml:space="preserve">      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FD5EFE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  </w:t>
      </w:r>
      <w:r w:rsidR="003809AB">
        <w:rPr>
          <w:rFonts w:cstheme="minorHAnsi"/>
          <w:b/>
          <w:sz w:val="24"/>
          <w:szCs w:val="24"/>
        </w:rPr>
        <w:t>(Μονάδες 13</w:t>
      </w:r>
      <w:r w:rsidR="003809AB" w:rsidRPr="006B04C0">
        <w:rPr>
          <w:rFonts w:cstheme="minorHAnsi"/>
          <w:b/>
          <w:sz w:val="24"/>
          <w:szCs w:val="24"/>
        </w:rPr>
        <w:t>)</w:t>
      </w:r>
    </w:p>
    <w:p w14:paraId="2254A8DD" w14:textId="77777777" w:rsidR="003809AB" w:rsidRPr="006B04C0" w:rsidRDefault="003809AB" w:rsidP="003809AB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</w:t>
      </w:r>
    </w:p>
    <w:sectPr w:rsidR="003809AB" w:rsidRPr="006B04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09AB"/>
    <w:rsid w:val="00041D62"/>
    <w:rsid w:val="003373D7"/>
    <w:rsid w:val="003809AB"/>
    <w:rsid w:val="00655B0B"/>
    <w:rsid w:val="00BE20CF"/>
    <w:rsid w:val="00C52539"/>
    <w:rsid w:val="00F12E31"/>
    <w:rsid w:val="00F139A2"/>
    <w:rsid w:val="00F32A68"/>
    <w:rsid w:val="00FD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872E"/>
  <w15:docId w15:val="{6C27E545-D797-48E8-B844-02E2A41C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80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7</cp:revision>
  <cp:lastPrinted>2022-10-15T19:46:00Z</cp:lastPrinted>
  <dcterms:created xsi:type="dcterms:W3CDTF">2022-10-11T20:23:00Z</dcterms:created>
  <dcterms:modified xsi:type="dcterms:W3CDTF">2024-03-26T14:58:00Z</dcterms:modified>
</cp:coreProperties>
</file>