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32E51" w14:textId="77777777" w:rsidR="007E4ECE" w:rsidRPr="00BE05BD" w:rsidRDefault="007E4ECE" w:rsidP="007E4ECE">
      <w:pPr>
        <w:spacing w:line="360" w:lineRule="auto"/>
        <w:jc w:val="both"/>
        <w:rPr>
          <w:b/>
          <w:sz w:val="24"/>
          <w:szCs w:val="24"/>
        </w:rPr>
      </w:pPr>
      <w:r w:rsidRPr="00BE05BD">
        <w:rPr>
          <w:b/>
          <w:sz w:val="24"/>
          <w:szCs w:val="24"/>
        </w:rPr>
        <w:t>ΘΕΜΑ 2</w:t>
      </w:r>
      <w:r w:rsidRPr="00BE05BD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  <w:r w:rsidRPr="00BE05BD">
        <w:rPr>
          <w:b/>
          <w:sz w:val="24"/>
          <w:szCs w:val="24"/>
        </w:rPr>
        <w:t xml:space="preserve"> </w:t>
      </w:r>
    </w:p>
    <w:p w14:paraId="0EB4954C" w14:textId="77777777" w:rsidR="007E4ECE" w:rsidRDefault="002B5ABC" w:rsidP="007E4E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Στα πλάσια </w:t>
      </w:r>
      <w:r w:rsidRPr="002B5ABC">
        <w:rPr>
          <w:sz w:val="24"/>
          <w:szCs w:val="24"/>
        </w:rPr>
        <w:t xml:space="preserve">της </w:t>
      </w:r>
      <w:r>
        <w:rPr>
          <w:sz w:val="24"/>
          <w:szCs w:val="24"/>
        </w:rPr>
        <w:t>Διοίκησης των Π</w:t>
      </w:r>
      <w:r w:rsidRPr="002B5ABC">
        <w:rPr>
          <w:sz w:val="24"/>
          <w:szCs w:val="24"/>
        </w:rPr>
        <w:t>ωλήσεων</w:t>
      </w:r>
      <w:r>
        <w:rPr>
          <w:sz w:val="24"/>
          <w:szCs w:val="24"/>
        </w:rPr>
        <w:t>,</w:t>
      </w:r>
      <w:r w:rsidRPr="002B5ABC">
        <w:t xml:space="preserve"> </w:t>
      </w:r>
      <w:r>
        <w:t>τ</w:t>
      </w:r>
      <w:r w:rsidRPr="002B5ABC">
        <w:rPr>
          <w:sz w:val="24"/>
          <w:szCs w:val="24"/>
        </w:rPr>
        <w:t xml:space="preserve">ο προϊόν διανέμεται στους καταναλωτές με άμεσο ή έμμεσο τρόπο. </w:t>
      </w:r>
      <w:r w:rsidR="007E4ECE">
        <w:rPr>
          <w:sz w:val="24"/>
          <w:szCs w:val="24"/>
        </w:rPr>
        <w:t>Ζητείται</w:t>
      </w:r>
      <w:r w:rsidR="007E4ECE" w:rsidRPr="00BE05BD">
        <w:rPr>
          <w:sz w:val="24"/>
          <w:szCs w:val="24"/>
        </w:rPr>
        <w:t xml:space="preserve">: </w:t>
      </w:r>
    </w:p>
    <w:p w14:paraId="0FC50D01" w14:textId="616BCF2D" w:rsidR="007E4ECE" w:rsidRPr="00BE05BD" w:rsidRDefault="007E4ECE" w:rsidP="0018250E">
      <w:pPr>
        <w:spacing w:line="360" w:lineRule="auto"/>
        <w:jc w:val="both"/>
        <w:rPr>
          <w:sz w:val="24"/>
          <w:szCs w:val="24"/>
        </w:rPr>
      </w:pPr>
      <w:r w:rsidRPr="00BE05BD">
        <w:rPr>
          <w:b/>
          <w:sz w:val="24"/>
          <w:szCs w:val="24"/>
        </w:rPr>
        <w:t>α)</w:t>
      </w:r>
      <w:r w:rsidRPr="00BE05BD">
        <w:rPr>
          <w:sz w:val="24"/>
          <w:szCs w:val="24"/>
        </w:rPr>
        <w:t xml:space="preserve"> </w:t>
      </w:r>
      <w:r w:rsidR="002B5ABC">
        <w:rPr>
          <w:sz w:val="24"/>
          <w:szCs w:val="24"/>
        </w:rPr>
        <w:t xml:space="preserve">Να περιγράψετε ποια πώληση ονομάζεται </w:t>
      </w:r>
      <w:r w:rsidR="0018250E">
        <w:rPr>
          <w:sz w:val="24"/>
          <w:szCs w:val="24"/>
        </w:rPr>
        <w:t>ά</w:t>
      </w:r>
      <w:r w:rsidR="002B5ABC">
        <w:rPr>
          <w:sz w:val="24"/>
          <w:szCs w:val="24"/>
        </w:rPr>
        <w:t>μεση.</w:t>
      </w:r>
      <w:r w:rsidR="001825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 w:rsidR="0018250E">
        <w:rPr>
          <w:sz w:val="24"/>
          <w:szCs w:val="24"/>
        </w:rPr>
        <w:tab/>
      </w:r>
      <w:r w:rsidR="0018250E">
        <w:rPr>
          <w:sz w:val="24"/>
          <w:szCs w:val="24"/>
        </w:rPr>
        <w:tab/>
        <w:t xml:space="preserve">        </w:t>
      </w:r>
      <w:r w:rsidRPr="0018250E">
        <w:rPr>
          <w:b/>
          <w:bCs/>
          <w:sz w:val="24"/>
          <w:szCs w:val="24"/>
        </w:rPr>
        <w:t>(</w:t>
      </w:r>
      <w:r w:rsidRPr="00BE05BD">
        <w:rPr>
          <w:b/>
          <w:sz w:val="24"/>
          <w:szCs w:val="24"/>
        </w:rPr>
        <w:t xml:space="preserve">Μονάδες </w:t>
      </w:r>
      <w:r w:rsidR="002B5ABC">
        <w:rPr>
          <w:b/>
          <w:sz w:val="24"/>
          <w:szCs w:val="24"/>
        </w:rPr>
        <w:t>11</w:t>
      </w:r>
      <w:r w:rsidRPr="00BE05BD">
        <w:rPr>
          <w:b/>
          <w:sz w:val="24"/>
          <w:szCs w:val="24"/>
        </w:rPr>
        <w:t xml:space="preserve">) </w:t>
      </w:r>
    </w:p>
    <w:p w14:paraId="652A819D" w14:textId="0937E8FE" w:rsidR="007E4ECE" w:rsidRPr="00EF3AD4" w:rsidRDefault="007E4ECE" w:rsidP="0018250E">
      <w:pPr>
        <w:spacing w:line="360" w:lineRule="auto"/>
        <w:jc w:val="both"/>
        <w:rPr>
          <w:sz w:val="24"/>
          <w:szCs w:val="24"/>
        </w:rPr>
      </w:pPr>
      <w:r w:rsidRPr="00BE05BD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Να περιγράψετε ποια πώληση ονομάζεται </w:t>
      </w:r>
      <w:r w:rsidR="0018250E">
        <w:rPr>
          <w:sz w:val="24"/>
          <w:szCs w:val="24"/>
        </w:rPr>
        <w:t>έ</w:t>
      </w:r>
      <w:r w:rsidR="002B5ABC">
        <w:rPr>
          <w:sz w:val="24"/>
          <w:szCs w:val="24"/>
        </w:rPr>
        <w:t>μμεση</w:t>
      </w:r>
      <w:r>
        <w:rPr>
          <w:sz w:val="24"/>
          <w:szCs w:val="24"/>
        </w:rPr>
        <w:t xml:space="preserve">. </w:t>
      </w:r>
      <w:r w:rsidR="0018250E">
        <w:rPr>
          <w:sz w:val="24"/>
          <w:szCs w:val="24"/>
        </w:rPr>
        <w:tab/>
      </w:r>
      <w:r w:rsidR="0018250E">
        <w:rPr>
          <w:sz w:val="24"/>
          <w:szCs w:val="24"/>
        </w:rPr>
        <w:tab/>
        <w:t xml:space="preserve">        </w:t>
      </w:r>
      <w:r w:rsidRPr="00BE05BD">
        <w:rPr>
          <w:b/>
          <w:sz w:val="24"/>
          <w:szCs w:val="24"/>
        </w:rPr>
        <w:t xml:space="preserve">(Μονάδες </w:t>
      </w:r>
      <w:r w:rsidR="002B5ABC">
        <w:rPr>
          <w:b/>
          <w:sz w:val="24"/>
          <w:szCs w:val="24"/>
        </w:rPr>
        <w:t>14</w:t>
      </w:r>
      <w:r w:rsidRPr="00BE05BD">
        <w:rPr>
          <w:b/>
          <w:sz w:val="24"/>
          <w:szCs w:val="24"/>
        </w:rPr>
        <w:t>)</w:t>
      </w:r>
    </w:p>
    <w:p w14:paraId="2ABB5062" w14:textId="77777777" w:rsidR="007E4ECE" w:rsidRDefault="007E4ECE" w:rsidP="007E4ECE">
      <w:pPr>
        <w:spacing w:line="360" w:lineRule="auto"/>
      </w:pPr>
    </w:p>
    <w:p w14:paraId="6F078C1A" w14:textId="77777777" w:rsidR="005F68BD" w:rsidRDefault="005F68BD"/>
    <w:sectPr w:rsidR="005F68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4ECE"/>
    <w:rsid w:val="000B1E4B"/>
    <w:rsid w:val="0018250E"/>
    <w:rsid w:val="002B5ABC"/>
    <w:rsid w:val="005F68BD"/>
    <w:rsid w:val="007E4ECE"/>
    <w:rsid w:val="009435E5"/>
    <w:rsid w:val="00E6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BEB6"/>
  <w15:docId w15:val="{966592E5-7C3F-42FB-945E-7B3FFFB62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7</cp:revision>
  <cp:lastPrinted>2024-03-26T09:35:00Z</cp:lastPrinted>
  <dcterms:created xsi:type="dcterms:W3CDTF">2023-03-06T11:18:00Z</dcterms:created>
  <dcterms:modified xsi:type="dcterms:W3CDTF">2024-03-26T09:35:00Z</dcterms:modified>
</cp:coreProperties>
</file>