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9628A" w14:textId="17D75451" w:rsidR="00561A39" w:rsidRPr="00007DAF" w:rsidRDefault="00C0627C" w:rsidP="00561A39">
      <w:pPr>
        <w:spacing w:line="360" w:lineRule="auto"/>
        <w:jc w:val="both"/>
        <w:rPr>
          <w:b/>
          <w:sz w:val="24"/>
          <w:szCs w:val="24"/>
        </w:rPr>
      </w:pPr>
      <w:r>
        <w:rPr>
          <w:b/>
          <w:sz w:val="24"/>
          <w:szCs w:val="24"/>
        </w:rPr>
        <w:t xml:space="preserve">ΑΠΑΝΤΗΣΗ </w:t>
      </w:r>
      <w:r w:rsidR="00561A39" w:rsidRPr="00007DAF">
        <w:rPr>
          <w:b/>
          <w:sz w:val="24"/>
          <w:szCs w:val="24"/>
        </w:rPr>
        <w:t>ΘΕΜΑ</w:t>
      </w:r>
      <w:r>
        <w:rPr>
          <w:b/>
          <w:sz w:val="24"/>
          <w:szCs w:val="24"/>
        </w:rPr>
        <w:t>ΤΟΣ</w:t>
      </w:r>
      <w:r w:rsidR="00561A39" w:rsidRPr="00007DAF">
        <w:rPr>
          <w:b/>
          <w:sz w:val="24"/>
          <w:szCs w:val="24"/>
        </w:rPr>
        <w:t xml:space="preserve"> 2</w:t>
      </w:r>
      <w:r w:rsidR="00561A39" w:rsidRPr="00007DAF">
        <w:rPr>
          <w:b/>
          <w:sz w:val="24"/>
          <w:szCs w:val="24"/>
          <w:vertAlign w:val="superscript"/>
        </w:rPr>
        <w:t>ο</w:t>
      </w:r>
      <w:r>
        <w:rPr>
          <w:b/>
          <w:sz w:val="24"/>
          <w:szCs w:val="24"/>
          <w:vertAlign w:val="superscript"/>
        </w:rPr>
        <w:t>υ</w:t>
      </w:r>
      <w:r w:rsidR="00561A39" w:rsidRPr="00007DAF">
        <w:rPr>
          <w:b/>
          <w:sz w:val="24"/>
          <w:szCs w:val="24"/>
        </w:rPr>
        <w:t xml:space="preserve"> </w:t>
      </w:r>
    </w:p>
    <w:p w14:paraId="32C5FBC2" w14:textId="77777777" w:rsidR="00561A39" w:rsidRPr="00D45A18" w:rsidRDefault="00561A39" w:rsidP="00561A39">
      <w:pPr>
        <w:spacing w:line="360" w:lineRule="auto"/>
        <w:jc w:val="both"/>
        <w:rPr>
          <w:b/>
          <w:sz w:val="24"/>
          <w:szCs w:val="24"/>
        </w:rPr>
      </w:pPr>
      <w:r w:rsidRPr="00D45A18">
        <w:rPr>
          <w:b/>
          <w:sz w:val="24"/>
          <w:szCs w:val="24"/>
        </w:rPr>
        <w:t>α)</w:t>
      </w:r>
      <w:r w:rsidRPr="00D45A18">
        <w:rPr>
          <w:sz w:val="24"/>
          <w:szCs w:val="24"/>
        </w:rPr>
        <w:t xml:space="preserve"> Ιδιωτικές επιχειρήσεις είναι αυτές, των οποίων οι ιδιοκτήτες είναι ιδιώτες.</w:t>
      </w:r>
      <w:r w:rsidRPr="00D45A18">
        <w:rPr>
          <w:b/>
          <w:sz w:val="24"/>
          <w:szCs w:val="24"/>
        </w:rPr>
        <w:t xml:space="preserve"> </w:t>
      </w:r>
    </w:p>
    <w:p w14:paraId="70582115" w14:textId="77777777" w:rsidR="00561A39" w:rsidRDefault="00561A39" w:rsidP="00561A39">
      <w:pPr>
        <w:spacing w:line="360" w:lineRule="auto"/>
        <w:jc w:val="right"/>
        <w:rPr>
          <w:b/>
          <w:sz w:val="24"/>
          <w:szCs w:val="24"/>
        </w:rPr>
      </w:pPr>
      <w:r w:rsidRPr="00D45A18">
        <w:rPr>
          <w:b/>
          <w:sz w:val="24"/>
          <w:szCs w:val="24"/>
        </w:rPr>
        <w:t xml:space="preserve">(Μονάδες </w:t>
      </w:r>
      <w:r w:rsidR="009B15E8">
        <w:rPr>
          <w:b/>
          <w:sz w:val="24"/>
          <w:szCs w:val="24"/>
        </w:rPr>
        <w:t>8</w:t>
      </w:r>
      <w:r w:rsidRPr="00D45A18">
        <w:rPr>
          <w:b/>
          <w:sz w:val="24"/>
          <w:szCs w:val="24"/>
        </w:rPr>
        <w:t>)</w:t>
      </w:r>
    </w:p>
    <w:p w14:paraId="010B1637" w14:textId="77777777" w:rsidR="00C0627C" w:rsidRDefault="00C0627C" w:rsidP="00561A39">
      <w:pPr>
        <w:spacing w:line="360" w:lineRule="auto"/>
        <w:jc w:val="both"/>
        <w:rPr>
          <w:b/>
          <w:sz w:val="24"/>
          <w:szCs w:val="24"/>
        </w:rPr>
      </w:pPr>
    </w:p>
    <w:p w14:paraId="7FFA1A23" w14:textId="5ED54B01" w:rsidR="00561A39" w:rsidRDefault="00561A39" w:rsidP="00561A39">
      <w:pPr>
        <w:spacing w:line="360" w:lineRule="auto"/>
        <w:jc w:val="both"/>
        <w:rPr>
          <w:sz w:val="24"/>
          <w:szCs w:val="24"/>
        </w:rPr>
      </w:pPr>
      <w:r w:rsidRPr="00D45A18">
        <w:rPr>
          <w:b/>
          <w:sz w:val="24"/>
          <w:szCs w:val="24"/>
        </w:rPr>
        <w:t>β)</w:t>
      </w:r>
      <w:r w:rsidRPr="00D45A18">
        <w:rPr>
          <w:sz w:val="24"/>
          <w:szCs w:val="24"/>
        </w:rPr>
        <w:t xml:space="preserve"> Η επιχείρηση «</w:t>
      </w:r>
      <w:r w:rsidR="00C0627C">
        <w:rPr>
          <w:sz w:val="24"/>
          <w:szCs w:val="24"/>
        </w:rPr>
        <w:t>ΔΕΛΤΑ Ο.Ε.</w:t>
      </w:r>
      <w:r w:rsidRPr="00D45A18">
        <w:rPr>
          <w:sz w:val="24"/>
          <w:szCs w:val="24"/>
        </w:rPr>
        <w:t xml:space="preserve">» δραστηριοποιείται στον </w:t>
      </w:r>
      <w:r w:rsidR="00C0627C">
        <w:rPr>
          <w:sz w:val="24"/>
          <w:szCs w:val="24"/>
        </w:rPr>
        <w:t>π</w:t>
      </w:r>
      <w:r w:rsidRPr="00D45A18">
        <w:rPr>
          <w:sz w:val="24"/>
          <w:szCs w:val="24"/>
        </w:rPr>
        <w:t xml:space="preserve">ρωτογενή </w:t>
      </w:r>
      <w:r w:rsidR="00C0627C">
        <w:rPr>
          <w:sz w:val="24"/>
          <w:szCs w:val="24"/>
        </w:rPr>
        <w:t>τ</w:t>
      </w:r>
      <w:r w:rsidRPr="00D45A18">
        <w:rPr>
          <w:sz w:val="24"/>
          <w:szCs w:val="24"/>
        </w:rPr>
        <w:t xml:space="preserve">ομέα </w:t>
      </w:r>
      <w:r w:rsidR="00C0627C">
        <w:rPr>
          <w:sz w:val="24"/>
          <w:szCs w:val="24"/>
        </w:rPr>
        <w:t>π</w:t>
      </w:r>
      <w:r w:rsidRPr="00D45A18">
        <w:rPr>
          <w:sz w:val="24"/>
          <w:szCs w:val="24"/>
        </w:rPr>
        <w:t>αραγωγής όπου ανήκουν οι επιχειρήσεις των οποίων το αντικείμενο παραγωγής των προϊόντων σχετίζεται με τη φύση (έδαφος, υπέδαφος). Οι πιο σημαντικές επιχειρήσεις του τομέα αυτού είναι οι γεωργικές, οι κτηνοτροφικές, οι αλιευτικές, οι δασοκομικές, οι μεταλλευτικές και διάφορες άλλες (π.χ. οι μελισσοκομικές)</w:t>
      </w:r>
      <w:r w:rsidR="009B15E8">
        <w:rPr>
          <w:sz w:val="24"/>
          <w:szCs w:val="24"/>
        </w:rPr>
        <w:t xml:space="preserve">. </w:t>
      </w:r>
    </w:p>
    <w:p w14:paraId="38C9A621" w14:textId="77777777" w:rsidR="00561A39" w:rsidRPr="00D45A18" w:rsidRDefault="00561A39" w:rsidP="00561A39">
      <w:pPr>
        <w:spacing w:line="360" w:lineRule="auto"/>
        <w:jc w:val="right"/>
        <w:rPr>
          <w:sz w:val="24"/>
          <w:szCs w:val="24"/>
        </w:rPr>
      </w:pPr>
      <w:r w:rsidRPr="00D45A18">
        <w:rPr>
          <w:sz w:val="24"/>
          <w:szCs w:val="24"/>
        </w:rPr>
        <w:t xml:space="preserve">                  </w:t>
      </w:r>
      <w:r w:rsidRPr="00D45A18">
        <w:rPr>
          <w:b/>
          <w:sz w:val="24"/>
          <w:szCs w:val="24"/>
        </w:rPr>
        <w:t xml:space="preserve">(Μονάδες </w:t>
      </w:r>
      <w:r w:rsidR="009B15E8">
        <w:rPr>
          <w:b/>
          <w:sz w:val="24"/>
          <w:szCs w:val="24"/>
        </w:rPr>
        <w:t>17</w:t>
      </w:r>
      <w:r w:rsidRPr="00D45A18">
        <w:rPr>
          <w:b/>
          <w:sz w:val="24"/>
          <w:szCs w:val="24"/>
        </w:rPr>
        <w:t xml:space="preserve">) </w:t>
      </w:r>
    </w:p>
    <w:p w14:paraId="2AF70BBE" w14:textId="77777777" w:rsidR="00561A39" w:rsidRPr="00D45A18" w:rsidRDefault="00561A39">
      <w:pPr>
        <w:spacing w:line="360" w:lineRule="auto"/>
        <w:jc w:val="right"/>
        <w:rPr>
          <w:sz w:val="24"/>
          <w:szCs w:val="24"/>
        </w:rPr>
      </w:pPr>
    </w:p>
    <w:sectPr w:rsidR="00561A39" w:rsidRPr="00D45A1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1A39"/>
    <w:rsid w:val="00126274"/>
    <w:rsid w:val="002E3156"/>
    <w:rsid w:val="004B1DA1"/>
    <w:rsid w:val="004D6759"/>
    <w:rsid w:val="00561A39"/>
    <w:rsid w:val="0066074F"/>
    <w:rsid w:val="009B15E8"/>
    <w:rsid w:val="00A1533A"/>
    <w:rsid w:val="00C0627C"/>
    <w:rsid w:val="00D905AD"/>
    <w:rsid w:val="00E806A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F76A0"/>
  <w15:docId w15:val="{98F6FD7D-D7AB-45B0-9E76-425D9649F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1A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82</Words>
  <Characters>444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 Delap.</dc:creator>
  <cp:lastModifiedBy>ΠΡΕΝΤΖΑΣ  ΠΑΝΑΓΙΩΤΗΣ</cp:lastModifiedBy>
  <cp:revision>12</cp:revision>
  <cp:lastPrinted>2022-12-10T11:40:00Z</cp:lastPrinted>
  <dcterms:created xsi:type="dcterms:W3CDTF">2022-11-20T18:01:00Z</dcterms:created>
  <dcterms:modified xsi:type="dcterms:W3CDTF">2024-03-26T09:15:00Z</dcterms:modified>
</cp:coreProperties>
</file>