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1F716529" w:rsidR="008F16FD" w:rsidRPr="007513F8" w:rsidRDefault="002F6006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06BD842" w14:textId="6DF9BEF5" w:rsidR="00855B88" w:rsidRPr="007513F8" w:rsidRDefault="00323BCB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13F8">
        <w:rPr>
          <w:rFonts w:cstheme="minorHAnsi"/>
          <w:sz w:val="24"/>
          <w:szCs w:val="24"/>
        </w:rPr>
        <w:t xml:space="preserve">Ξέρουμε ότι </w:t>
      </w:r>
      <w:r w:rsidR="00687169" w:rsidRPr="007513F8">
        <w:rPr>
          <w:rFonts w:cstheme="minorHAnsi"/>
          <w:sz w:val="24"/>
          <w:szCs w:val="24"/>
        </w:rPr>
        <w:t>το παρακάτω σχήμα παριστάνει τ</w:t>
      </w:r>
      <w:r w:rsidR="00FD0376" w:rsidRPr="007513F8">
        <w:rPr>
          <w:rFonts w:cstheme="minorHAnsi"/>
          <w:sz w:val="24"/>
          <w:szCs w:val="24"/>
        </w:rPr>
        <w:t>η</w:t>
      </w:r>
      <w:r w:rsidR="00855B88" w:rsidRPr="007513F8">
        <w:rPr>
          <w:rFonts w:cstheme="minorHAnsi"/>
          <w:sz w:val="24"/>
          <w:szCs w:val="24"/>
        </w:rPr>
        <w:t xml:space="preserve"> γραφικ</w:t>
      </w:r>
      <w:r w:rsidR="00FD0376" w:rsidRPr="007513F8">
        <w:rPr>
          <w:rFonts w:cstheme="minorHAnsi"/>
          <w:sz w:val="24"/>
          <w:szCs w:val="24"/>
        </w:rPr>
        <w:t>ή</w:t>
      </w:r>
      <w:r w:rsidR="00855B88" w:rsidRPr="007513F8">
        <w:rPr>
          <w:rFonts w:cstheme="minorHAnsi"/>
          <w:sz w:val="24"/>
          <w:szCs w:val="24"/>
        </w:rPr>
        <w:t xml:space="preserve"> παρ</w:t>
      </w:r>
      <w:r w:rsidR="00FD0376" w:rsidRPr="007513F8">
        <w:rPr>
          <w:rFonts w:cstheme="minorHAnsi"/>
          <w:sz w:val="24"/>
          <w:szCs w:val="24"/>
        </w:rPr>
        <w:t>άσταση</w:t>
      </w:r>
      <w:r w:rsidRPr="007513F8">
        <w:rPr>
          <w:rFonts w:cstheme="minorHAnsi"/>
          <w:sz w:val="24"/>
          <w:szCs w:val="24"/>
        </w:rPr>
        <w:t xml:space="preserve"> </w:t>
      </w:r>
      <w:r w:rsidRPr="007513F8">
        <w:rPr>
          <w:rFonts w:cstheme="minorHAnsi"/>
          <w:sz w:val="24"/>
          <w:szCs w:val="24"/>
          <w:lang w:val="en-US"/>
        </w:rPr>
        <w:t>C</w:t>
      </w:r>
      <w:r w:rsidR="00FD0376" w:rsidRPr="007513F8">
        <w:rPr>
          <w:rFonts w:cstheme="minorHAnsi"/>
          <w:sz w:val="24"/>
          <w:szCs w:val="24"/>
        </w:rPr>
        <w:t xml:space="preserve"> </w:t>
      </w:r>
      <w:r w:rsidR="00C268BF" w:rsidRPr="007513F8">
        <w:rPr>
          <w:rFonts w:cstheme="minorHAnsi"/>
          <w:sz w:val="24"/>
          <w:szCs w:val="24"/>
        </w:rPr>
        <w:t>της</w:t>
      </w:r>
      <w:r w:rsidR="00855B88" w:rsidRPr="007513F8">
        <w:rPr>
          <w:rFonts w:cstheme="minorHAnsi"/>
          <w:sz w:val="24"/>
          <w:szCs w:val="24"/>
        </w:rPr>
        <w:t xml:space="preserve"> συν</w:t>
      </w:r>
      <w:r w:rsidR="00FD0376" w:rsidRPr="007513F8">
        <w:rPr>
          <w:rFonts w:cstheme="minorHAnsi"/>
          <w:sz w:val="24"/>
          <w:szCs w:val="24"/>
        </w:rPr>
        <w:t>ά</w:t>
      </w:r>
      <w:r w:rsidR="00855B88" w:rsidRPr="007513F8">
        <w:rPr>
          <w:rFonts w:cstheme="minorHAnsi"/>
          <w:sz w:val="24"/>
          <w:szCs w:val="24"/>
        </w:rPr>
        <w:t>ρτ</w:t>
      </w:r>
      <w:r w:rsidR="00FD0376" w:rsidRPr="007513F8">
        <w:rPr>
          <w:rFonts w:cstheme="minorHAnsi"/>
          <w:sz w:val="24"/>
          <w:szCs w:val="24"/>
        </w:rPr>
        <w:t>η</w:t>
      </w:r>
      <w:r w:rsidR="00855B88" w:rsidRPr="007513F8">
        <w:rPr>
          <w:rFonts w:cstheme="minorHAnsi"/>
          <w:sz w:val="24"/>
          <w:szCs w:val="24"/>
        </w:rPr>
        <w:t>σ</w:t>
      </w:r>
      <w:r w:rsidR="00FD0376" w:rsidRPr="007513F8">
        <w:rPr>
          <w:rFonts w:cstheme="minorHAnsi"/>
          <w:sz w:val="24"/>
          <w:szCs w:val="24"/>
        </w:rPr>
        <w:t>ης</w:t>
      </w:r>
      <w:r w:rsidR="00C268BF" w:rsidRPr="007513F8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-2x+1</m:t>
        </m:r>
      </m:oMath>
      <w:r w:rsidR="00C268BF" w:rsidRPr="007513F8">
        <w:rPr>
          <w:rFonts w:cstheme="minorHAnsi"/>
          <w:sz w:val="24"/>
          <w:szCs w:val="24"/>
        </w:rPr>
        <w:t xml:space="preserve">, </w:t>
      </w:r>
      <w:r w:rsidR="00C268BF" w:rsidRPr="007513F8">
        <w:rPr>
          <w:rFonts w:eastAsiaTheme="minorEastAsia" w:cstheme="minorHAnsi"/>
          <w:sz w:val="24"/>
          <w:szCs w:val="24"/>
        </w:rPr>
        <w:t xml:space="preserve">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0≤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≤3</m:t>
        </m:r>
      </m:oMath>
      <w:r w:rsidRPr="007513F8">
        <w:rPr>
          <w:rFonts w:cstheme="minorHAnsi"/>
          <w:sz w:val="24"/>
          <w:szCs w:val="24"/>
        </w:rPr>
        <w:t>.</w:t>
      </w:r>
    </w:p>
    <w:p w14:paraId="721D4A25" w14:textId="1A6BC351" w:rsidR="00F97C89" w:rsidRPr="007513F8" w:rsidRDefault="00C268BF" w:rsidP="00C268BF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7513F8">
        <w:rPr>
          <w:noProof/>
          <w:lang w:eastAsia="el-GR"/>
        </w:rPr>
        <w:drawing>
          <wp:inline distT="0" distB="0" distL="0" distR="0" wp14:anchorId="3330C6C7" wp14:editId="71469DA7">
            <wp:extent cx="3819525" cy="3352800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D253" w14:textId="249145DF" w:rsidR="00855B88" w:rsidRPr="007513F8" w:rsidRDefault="00855B88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53381220" w14:textId="4A284FA7" w:rsidR="00323BCB" w:rsidRPr="007513F8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13F8">
        <w:rPr>
          <w:rFonts w:cstheme="minorHAnsi"/>
          <w:bCs/>
          <w:sz w:val="24"/>
          <w:szCs w:val="24"/>
        </w:rPr>
        <w:t>α)</w:t>
      </w:r>
      <w:r w:rsidR="00403AB5" w:rsidRPr="007513F8">
        <w:rPr>
          <w:rFonts w:cstheme="minorHAnsi"/>
          <w:bCs/>
          <w:sz w:val="24"/>
          <w:szCs w:val="24"/>
        </w:rPr>
        <w:t xml:space="preserve"> </w:t>
      </w:r>
      <w:r w:rsidR="00323BCB" w:rsidRPr="007513F8">
        <w:rPr>
          <w:rFonts w:cstheme="minorHAnsi"/>
          <w:bCs/>
          <w:sz w:val="24"/>
          <w:szCs w:val="24"/>
        </w:rPr>
        <w:t>Από το σχήμα φαίνεται ότι τ</w:t>
      </w:r>
      <w:r w:rsidR="00E44FAF" w:rsidRPr="007513F8">
        <w:rPr>
          <w:rFonts w:cstheme="minorHAnsi"/>
          <w:sz w:val="24"/>
          <w:szCs w:val="24"/>
        </w:rPr>
        <w:t xml:space="preserve">ο διάστημα στο οποίο η </w:t>
      </w:r>
      <w:r w:rsidR="00281C9D" w:rsidRPr="007513F8">
        <w:rPr>
          <w:rFonts w:cstheme="minorHAnsi"/>
          <w:sz w:val="24"/>
          <w:szCs w:val="24"/>
        </w:rPr>
        <w:t>συνάρτηση</w:t>
      </w:r>
      <w:r w:rsidR="00450FE2" w:rsidRPr="007513F8">
        <w:rPr>
          <w:rFonts w:cstheme="minorHAnsi"/>
          <w:sz w:val="24"/>
          <w:szCs w:val="24"/>
        </w:rPr>
        <w:t xml:space="preserve"> </w:t>
      </w:r>
      <w:r w:rsidR="00450FE2" w:rsidRPr="007513F8">
        <w:rPr>
          <w:rFonts w:cstheme="minorHAnsi"/>
          <w:sz w:val="24"/>
          <w:szCs w:val="24"/>
          <w:lang w:val="en-US"/>
        </w:rPr>
        <w:t>f</w:t>
      </w:r>
      <w:r w:rsidR="00E44FAF" w:rsidRPr="007513F8">
        <w:rPr>
          <w:rFonts w:cstheme="minorHAnsi"/>
          <w:sz w:val="24"/>
          <w:szCs w:val="24"/>
        </w:rPr>
        <w:t xml:space="preserve"> είναι γνησίως αύξουσα</w:t>
      </w:r>
      <w:r w:rsidR="00323BCB" w:rsidRPr="007513F8">
        <w:rPr>
          <w:rFonts w:cstheme="minorHAnsi"/>
          <w:sz w:val="24"/>
          <w:szCs w:val="24"/>
        </w:rPr>
        <w:t xml:space="preserve"> είναι το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1,3</m:t>
            </m:r>
          </m:e>
        </m:d>
      </m:oMath>
      <w:r w:rsidR="00323BCB" w:rsidRPr="007513F8">
        <w:rPr>
          <w:rFonts w:cstheme="minorHAnsi"/>
          <w:sz w:val="24"/>
          <w:szCs w:val="24"/>
        </w:rPr>
        <w:t>, αφού στο διάστημα αυτό</w:t>
      </w:r>
      <w:r w:rsidR="002F6006">
        <w:rPr>
          <w:rFonts w:cstheme="minorHAnsi"/>
          <w:sz w:val="24"/>
          <w:szCs w:val="24"/>
        </w:rPr>
        <w:t xml:space="preserve"> </w:t>
      </w:r>
      <w:r w:rsidR="002F6006" w:rsidRPr="002F6006">
        <w:rPr>
          <w:rFonts w:cstheme="minorHAnsi"/>
          <w:sz w:val="24"/>
          <w:szCs w:val="24"/>
        </w:rPr>
        <w:t>οι τιμές της C αυξάνονται</w:t>
      </w:r>
      <w:r w:rsidR="002F6006">
        <w:rPr>
          <w:rFonts w:cstheme="minorHAnsi"/>
          <w:sz w:val="24"/>
          <w:szCs w:val="24"/>
        </w:rPr>
        <w:t xml:space="preserve"> </w:t>
      </w:r>
      <w:r w:rsidR="00323BCB" w:rsidRPr="007513F8">
        <w:rPr>
          <w:rFonts w:cstheme="minorHAnsi"/>
          <w:sz w:val="24"/>
          <w:szCs w:val="24"/>
        </w:rPr>
        <w:t xml:space="preserve">καθώς το </w:t>
      </w:r>
      <w:r w:rsidR="00323BCB" w:rsidRPr="007513F8">
        <w:rPr>
          <w:rFonts w:cstheme="minorHAnsi"/>
          <w:sz w:val="24"/>
          <w:szCs w:val="24"/>
          <w:lang w:val="en-US"/>
        </w:rPr>
        <w:t>x</w:t>
      </w:r>
      <w:r w:rsidR="00323BCB" w:rsidRPr="007513F8">
        <w:rPr>
          <w:rFonts w:cstheme="minorHAnsi"/>
          <w:sz w:val="24"/>
          <w:szCs w:val="24"/>
        </w:rPr>
        <w:t xml:space="preserve"> μεταβάλλεται από το 1 προς το 3.  </w:t>
      </w:r>
      <w:r w:rsidR="00281C9D" w:rsidRPr="007513F8">
        <w:rPr>
          <w:rFonts w:cstheme="minorHAnsi"/>
          <w:sz w:val="24"/>
          <w:szCs w:val="24"/>
        </w:rPr>
        <w:t xml:space="preserve">  </w:t>
      </w:r>
    </w:p>
    <w:p w14:paraId="4830D62F" w14:textId="77777777" w:rsidR="00323BCB" w:rsidRPr="007513F8" w:rsidRDefault="00323BCB" w:rsidP="004C758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513F8">
        <w:rPr>
          <w:rFonts w:cstheme="minorHAnsi"/>
          <w:b/>
          <w:sz w:val="24"/>
          <w:szCs w:val="24"/>
        </w:rPr>
        <w:t>Εναλλακτικά:</w:t>
      </w:r>
    </w:p>
    <w:p w14:paraId="7E3546F3" w14:textId="3D34092C" w:rsidR="00C72483" w:rsidRPr="007513F8" w:rsidRDefault="007513F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f΄ 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-2x+1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=2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-2=2(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-1)</m:t>
        </m:r>
      </m:oMath>
      <w:r w:rsidR="00C72483" w:rsidRPr="007513F8">
        <w:rPr>
          <w:rFonts w:cstheme="minorHAnsi"/>
          <w:sz w:val="24"/>
          <w:szCs w:val="24"/>
        </w:rPr>
        <w:t>.</w:t>
      </w:r>
    </w:p>
    <w:p w14:paraId="3D7F47D1" w14:textId="69F697E6" w:rsidR="009F3AD1" w:rsidRPr="007513F8" w:rsidRDefault="00C72483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13F8">
        <w:rPr>
          <w:rFonts w:cstheme="minorHAnsi"/>
          <w:sz w:val="24"/>
          <w:szCs w:val="24"/>
        </w:rPr>
        <w:t>Άρα, για κάθε</w:t>
      </w:r>
      <w:r w:rsidR="00403AB5" w:rsidRPr="007513F8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ϵ(1,3)</m:t>
        </m:r>
      </m:oMath>
      <w:r w:rsidRPr="007513F8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f΄ 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&gt;0</m:t>
        </m:r>
      </m:oMath>
      <w:r w:rsidRPr="007513F8">
        <w:rPr>
          <w:rFonts w:eastAsiaTheme="minorEastAsia" w:cstheme="minorHAnsi"/>
          <w:sz w:val="24"/>
          <w:szCs w:val="24"/>
        </w:rPr>
        <w:t xml:space="preserve">, επομένως </w:t>
      </w:r>
      <w:r w:rsidRPr="007513F8">
        <w:rPr>
          <w:rFonts w:cstheme="minorHAnsi"/>
          <w:sz w:val="24"/>
          <w:szCs w:val="24"/>
        </w:rPr>
        <w:t xml:space="preserve">η συνάρτηση </w:t>
      </w:r>
      <w:r w:rsidRPr="007513F8">
        <w:rPr>
          <w:rFonts w:cstheme="minorHAnsi"/>
          <w:sz w:val="24"/>
          <w:szCs w:val="24"/>
          <w:lang w:val="en-US"/>
        </w:rPr>
        <w:t>f</w:t>
      </w:r>
      <w:r w:rsidRPr="007513F8">
        <w:rPr>
          <w:rFonts w:cstheme="minorHAnsi"/>
          <w:sz w:val="24"/>
          <w:szCs w:val="24"/>
        </w:rPr>
        <w:t xml:space="preserve"> είναι γνησίως αύξουσα στο διάστημα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1,3</m:t>
            </m:r>
          </m:e>
        </m:d>
      </m:oMath>
      <w:r w:rsidRPr="007513F8">
        <w:rPr>
          <w:rFonts w:eastAsiaTheme="minorEastAsia" w:cstheme="minorHAnsi"/>
          <w:sz w:val="24"/>
          <w:szCs w:val="24"/>
        </w:rPr>
        <w:t>.</w:t>
      </w:r>
    </w:p>
    <w:p w14:paraId="141DAE07" w14:textId="3996A383" w:rsidR="000A3933" w:rsidRPr="007513F8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8B536F" w14:textId="2E24A21D" w:rsidR="00C72483" w:rsidRPr="007513F8" w:rsidRDefault="00C72483" w:rsidP="00C724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13F8">
        <w:rPr>
          <w:rFonts w:cstheme="minorHAnsi"/>
          <w:bCs/>
          <w:sz w:val="24"/>
          <w:szCs w:val="24"/>
        </w:rPr>
        <w:t>β) Από το σχήμα φαίνεται ότι τ</w:t>
      </w:r>
      <w:r w:rsidRPr="007513F8">
        <w:rPr>
          <w:rFonts w:cstheme="minorHAnsi"/>
          <w:sz w:val="24"/>
          <w:szCs w:val="24"/>
        </w:rPr>
        <w:t xml:space="preserve">ο διάστημα στο οποίο η συνάρτηση </w:t>
      </w:r>
      <w:r w:rsidRPr="007513F8">
        <w:rPr>
          <w:rFonts w:cstheme="minorHAnsi"/>
          <w:sz w:val="24"/>
          <w:szCs w:val="24"/>
          <w:lang w:val="en-US"/>
        </w:rPr>
        <w:t>f</w:t>
      </w:r>
      <w:r w:rsidRPr="007513F8">
        <w:rPr>
          <w:rFonts w:cstheme="minorHAnsi"/>
          <w:sz w:val="24"/>
          <w:szCs w:val="24"/>
        </w:rPr>
        <w:t xml:space="preserve"> είναι γνησίως φθίνουσα είναι το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0,1</m:t>
            </m:r>
          </m:e>
        </m:d>
      </m:oMath>
      <w:r w:rsidRPr="007513F8">
        <w:rPr>
          <w:rFonts w:cstheme="minorHAnsi"/>
          <w:sz w:val="24"/>
          <w:szCs w:val="24"/>
        </w:rPr>
        <w:t xml:space="preserve">, αφού στο διάστημα </w:t>
      </w:r>
      <w:r w:rsidR="002F6006">
        <w:rPr>
          <w:rFonts w:cstheme="minorHAnsi"/>
          <w:sz w:val="24"/>
          <w:szCs w:val="24"/>
        </w:rPr>
        <w:t xml:space="preserve">αυτό οι τιμές της </w:t>
      </w:r>
      <w:r w:rsidR="002F6006">
        <w:rPr>
          <w:rFonts w:cstheme="minorHAnsi"/>
          <w:sz w:val="24"/>
          <w:szCs w:val="24"/>
          <w:lang w:val="en-US"/>
        </w:rPr>
        <w:t>C</w:t>
      </w:r>
      <w:r w:rsidR="002F6006" w:rsidRPr="002F6006">
        <w:rPr>
          <w:rFonts w:cstheme="minorHAnsi"/>
          <w:sz w:val="24"/>
          <w:szCs w:val="24"/>
        </w:rPr>
        <w:t xml:space="preserve"> </w:t>
      </w:r>
      <w:r w:rsidR="002F6006">
        <w:rPr>
          <w:rFonts w:cstheme="minorHAnsi"/>
          <w:sz w:val="24"/>
          <w:szCs w:val="24"/>
        </w:rPr>
        <w:t xml:space="preserve">μειώνονται </w:t>
      </w:r>
      <w:r w:rsidRPr="007513F8">
        <w:rPr>
          <w:rFonts w:cstheme="minorHAnsi"/>
          <w:sz w:val="24"/>
          <w:szCs w:val="24"/>
        </w:rPr>
        <w:t xml:space="preserve">καθώς το </w:t>
      </w:r>
      <w:r w:rsidRPr="007513F8">
        <w:rPr>
          <w:rFonts w:cstheme="minorHAnsi"/>
          <w:sz w:val="24"/>
          <w:szCs w:val="24"/>
          <w:lang w:val="en-US"/>
        </w:rPr>
        <w:t>x</w:t>
      </w:r>
      <w:r w:rsidRPr="007513F8">
        <w:rPr>
          <w:rFonts w:cstheme="minorHAnsi"/>
          <w:sz w:val="24"/>
          <w:szCs w:val="24"/>
        </w:rPr>
        <w:t xml:space="preserve"> μεταβάλλεται από το 0 προς το 1.    </w:t>
      </w:r>
    </w:p>
    <w:p w14:paraId="370CD25E" w14:textId="77777777" w:rsidR="00C72483" w:rsidRPr="007513F8" w:rsidRDefault="00C72483" w:rsidP="00C7248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513F8">
        <w:rPr>
          <w:rFonts w:cstheme="minorHAnsi"/>
          <w:b/>
          <w:sz w:val="24"/>
          <w:szCs w:val="24"/>
        </w:rPr>
        <w:t>Εναλλακτικά:</w:t>
      </w:r>
    </w:p>
    <w:p w14:paraId="01EF4289" w14:textId="1BB9BD42" w:rsidR="00C72483" w:rsidRPr="007513F8" w:rsidRDefault="007513F8" w:rsidP="00C72483">
      <w:pPr>
        <w:spacing w:after="0"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f΄ 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-2x+1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=2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-2=2(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-1)</m:t>
        </m:r>
      </m:oMath>
      <w:r w:rsidR="00C72483" w:rsidRPr="007513F8">
        <w:rPr>
          <w:rFonts w:cstheme="minorHAnsi"/>
          <w:sz w:val="24"/>
          <w:szCs w:val="24"/>
        </w:rPr>
        <w:t>.</w:t>
      </w:r>
    </w:p>
    <w:p w14:paraId="6A9F36A6" w14:textId="6DFC073C" w:rsidR="00855B88" w:rsidRPr="00B36915" w:rsidRDefault="00C72483" w:rsidP="00B36915">
      <w:pPr>
        <w:spacing w:after="0" w:line="360" w:lineRule="auto"/>
        <w:jc w:val="both"/>
        <w:rPr>
          <w:sz w:val="24"/>
          <w:szCs w:val="24"/>
        </w:rPr>
      </w:pPr>
      <w:r w:rsidRPr="007513F8">
        <w:rPr>
          <w:rFonts w:cstheme="minorHAnsi"/>
          <w:sz w:val="24"/>
          <w:szCs w:val="24"/>
        </w:rPr>
        <w:t xml:space="preserve">Άρα, για κάθε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ϵ(0,1)</m:t>
        </m:r>
      </m:oMath>
      <w:r w:rsidRPr="007513F8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f΄ 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&lt;0</m:t>
        </m:r>
      </m:oMath>
      <w:r w:rsidRPr="007513F8">
        <w:rPr>
          <w:rFonts w:eastAsiaTheme="minorEastAsia" w:cstheme="minorHAnsi"/>
          <w:sz w:val="24"/>
          <w:szCs w:val="24"/>
        </w:rPr>
        <w:t xml:space="preserve">, επομένως </w:t>
      </w:r>
      <w:r w:rsidRPr="007513F8">
        <w:rPr>
          <w:rFonts w:cstheme="minorHAnsi"/>
          <w:sz w:val="24"/>
          <w:szCs w:val="24"/>
        </w:rPr>
        <w:t xml:space="preserve">η συνάρτηση </w:t>
      </w:r>
      <w:r w:rsidRPr="007513F8">
        <w:rPr>
          <w:rFonts w:cstheme="minorHAnsi"/>
          <w:sz w:val="24"/>
          <w:szCs w:val="24"/>
          <w:lang w:val="en-US"/>
        </w:rPr>
        <w:t>f</w:t>
      </w:r>
      <w:r w:rsidRPr="007513F8">
        <w:rPr>
          <w:rFonts w:cstheme="minorHAnsi"/>
          <w:sz w:val="24"/>
          <w:szCs w:val="24"/>
        </w:rPr>
        <w:t xml:space="preserve"> είναι γνησίως φθίνουσα στο διάστημα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0,1</m:t>
            </m:r>
          </m:e>
        </m:d>
      </m:oMath>
      <w:r w:rsidRPr="007513F8">
        <w:rPr>
          <w:rFonts w:eastAsiaTheme="minorEastAsia" w:cstheme="minorHAnsi"/>
          <w:sz w:val="24"/>
          <w:szCs w:val="24"/>
        </w:rPr>
        <w:t>.</w:t>
      </w:r>
    </w:p>
    <w:sectPr w:rsidR="00855B88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A3933"/>
    <w:rsid w:val="000D48E9"/>
    <w:rsid w:val="00103767"/>
    <w:rsid w:val="001453CB"/>
    <w:rsid w:val="00212849"/>
    <w:rsid w:val="00272D9D"/>
    <w:rsid w:val="00281C9D"/>
    <w:rsid w:val="002C7C50"/>
    <w:rsid w:val="002F1CFE"/>
    <w:rsid w:val="002F6006"/>
    <w:rsid w:val="00323BCB"/>
    <w:rsid w:val="00344E12"/>
    <w:rsid w:val="00347289"/>
    <w:rsid w:val="003F6CB9"/>
    <w:rsid w:val="00403AB5"/>
    <w:rsid w:val="00450FE2"/>
    <w:rsid w:val="004C7584"/>
    <w:rsid w:val="005B2996"/>
    <w:rsid w:val="005C3B40"/>
    <w:rsid w:val="00687169"/>
    <w:rsid w:val="007513F8"/>
    <w:rsid w:val="007F2C1D"/>
    <w:rsid w:val="00847332"/>
    <w:rsid w:val="00855B88"/>
    <w:rsid w:val="008F16FD"/>
    <w:rsid w:val="0095359C"/>
    <w:rsid w:val="009D4B22"/>
    <w:rsid w:val="009F3AD1"/>
    <w:rsid w:val="00B36915"/>
    <w:rsid w:val="00B404D7"/>
    <w:rsid w:val="00B64EDD"/>
    <w:rsid w:val="00BF4424"/>
    <w:rsid w:val="00C010F1"/>
    <w:rsid w:val="00C268BF"/>
    <w:rsid w:val="00C72483"/>
    <w:rsid w:val="00CC68CE"/>
    <w:rsid w:val="00DC209A"/>
    <w:rsid w:val="00E13ECC"/>
    <w:rsid w:val="00E44FAF"/>
    <w:rsid w:val="00E74FEB"/>
    <w:rsid w:val="00E947B0"/>
    <w:rsid w:val="00F11086"/>
    <w:rsid w:val="00F22755"/>
    <w:rsid w:val="00F97C89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F90BA854-EF85-4190-ABB7-98A1711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72D9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C268BF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F22755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F2275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F2275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F2275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F227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16</cp:revision>
  <cp:lastPrinted>2022-10-01T14:13:00Z</cp:lastPrinted>
  <dcterms:created xsi:type="dcterms:W3CDTF">2024-03-30T06:53:00Z</dcterms:created>
  <dcterms:modified xsi:type="dcterms:W3CDTF">2024-04-01T08:59:00Z</dcterms:modified>
</cp:coreProperties>
</file>