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F165D" w14:textId="77777777" w:rsid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2.1 </w:t>
      </w:r>
    </w:p>
    <w:p w14:paraId="17072303" w14:textId="1154493A" w:rsidR="004F6ECB" w:rsidRDefault="00362AF6" w:rsidP="004F6ECB">
      <w:r>
        <w:t xml:space="preserve">Α. </w:t>
      </w:r>
      <w:r w:rsidR="004F6ECB">
        <w:t xml:space="preserve"> </w:t>
      </w:r>
      <w:proofErr w:type="spellStart"/>
      <w:r>
        <w:t>Ελαιούχα</w:t>
      </w:r>
      <w:proofErr w:type="spellEnd"/>
      <w:r>
        <w:t xml:space="preserve"> ονομάζονται τα φυτά εκείνα που το κύριο προϊόν για το οποίο καλλιεργούνται είναι το λάδι, που προέρχεται από έκθλιψη του σπόρου</w:t>
      </w:r>
    </w:p>
    <w:p w14:paraId="1F73F563" w14:textId="5EBEC14F" w:rsidR="004F6ECB" w:rsidRDefault="004F6ECB" w:rsidP="00362AF6">
      <w:r>
        <w:t xml:space="preserve">β. </w:t>
      </w:r>
      <w:r w:rsidR="00362AF6">
        <w:t xml:space="preserve">Η χημική καταπολέμηση των ζιζανίων στην καλλιέργεια του ηλίανθου γίνεται με πολλά εκλεκτικά ζιζανιοκτόνα, </w:t>
      </w:r>
      <w:proofErr w:type="spellStart"/>
      <w:r w:rsidR="00362AF6">
        <w:t>προσπαρτικά</w:t>
      </w:r>
      <w:proofErr w:type="spellEnd"/>
      <w:r w:rsidR="00362AF6">
        <w:t xml:space="preserve">, </w:t>
      </w:r>
      <w:proofErr w:type="spellStart"/>
      <w:r w:rsidR="00362AF6">
        <w:t>προφυτρωτικά</w:t>
      </w:r>
      <w:proofErr w:type="spellEnd"/>
      <w:r w:rsidR="00362AF6">
        <w:t xml:space="preserve"> και </w:t>
      </w:r>
      <w:proofErr w:type="spellStart"/>
      <w:r w:rsidR="00362AF6">
        <w:t>μεταφυτρωτικά</w:t>
      </w:r>
      <w:proofErr w:type="spellEnd"/>
    </w:p>
    <w:p w14:paraId="2FD640DD" w14:textId="77777777" w:rsidR="00AD6A42" w:rsidRDefault="00AD6A42" w:rsidP="00F374C4">
      <w:pPr>
        <w:rPr>
          <w:b/>
          <w:bCs/>
        </w:rPr>
      </w:pPr>
    </w:p>
    <w:p w14:paraId="690FEF56" w14:textId="77777777" w:rsidR="00F374C4" w:rsidRP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2.2 </w:t>
      </w:r>
    </w:p>
    <w:p w14:paraId="6A845BDD" w14:textId="72C52013" w:rsidR="00362AF6" w:rsidRPr="00362AF6" w:rsidRDefault="00362AF6" w:rsidP="00362AF6">
      <w:pPr>
        <w:rPr>
          <w:b/>
          <w:bCs/>
        </w:rPr>
      </w:pPr>
      <w:r w:rsidRPr="00362AF6">
        <w:rPr>
          <w:b/>
          <w:bCs/>
        </w:rPr>
        <w:t xml:space="preserve">2.2.1 </w:t>
      </w:r>
      <w:r w:rsidRPr="00362AF6">
        <w:t xml:space="preserve">γ </w:t>
      </w:r>
    </w:p>
    <w:p w14:paraId="0A662026" w14:textId="284E9A5B" w:rsidR="00362AF6" w:rsidRPr="00362AF6" w:rsidRDefault="00362AF6" w:rsidP="00362AF6">
      <w:pPr>
        <w:rPr>
          <w:b/>
          <w:bCs/>
        </w:rPr>
      </w:pPr>
      <w:r w:rsidRPr="00362AF6">
        <w:rPr>
          <w:b/>
          <w:bCs/>
        </w:rPr>
        <w:t xml:space="preserve">2.2.2 </w:t>
      </w:r>
      <w:r w:rsidRPr="00362AF6">
        <w:t>α</w:t>
      </w:r>
    </w:p>
    <w:p w14:paraId="48768A8A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67A24"/>
    <w:multiLevelType w:val="hybridMultilevel"/>
    <w:tmpl w:val="FDE28AC6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E591D3E"/>
    <w:multiLevelType w:val="hybridMultilevel"/>
    <w:tmpl w:val="0F2205DE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478835969">
    <w:abstractNumId w:val="1"/>
  </w:num>
  <w:num w:numId="2" w16cid:durableId="157759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C4"/>
    <w:rsid w:val="000D265C"/>
    <w:rsid w:val="00203224"/>
    <w:rsid w:val="00203CD9"/>
    <w:rsid w:val="0031281E"/>
    <w:rsid w:val="00362AF6"/>
    <w:rsid w:val="003F544C"/>
    <w:rsid w:val="004F6ECB"/>
    <w:rsid w:val="009149C5"/>
    <w:rsid w:val="00AD6A42"/>
    <w:rsid w:val="00D63C20"/>
    <w:rsid w:val="00EB426E"/>
    <w:rsid w:val="00F3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BA70"/>
  <w15:chartTrackingRefBased/>
  <w15:docId w15:val="{D9139093-4EEC-454E-B417-33454097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3</cp:revision>
  <dcterms:created xsi:type="dcterms:W3CDTF">2024-03-25T08:44:00Z</dcterms:created>
  <dcterms:modified xsi:type="dcterms:W3CDTF">2024-03-31T16:48:00Z</dcterms:modified>
</cp:coreProperties>
</file>