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0D81C7" w14:textId="77777777" w:rsidR="00572CDA" w:rsidRDefault="00572CDA" w:rsidP="00572CDA">
      <w:pPr>
        <w:jc w:val="both"/>
        <w:rPr>
          <w:rFonts w:ascii="Times New Roman" w:hAnsi="Times New Roman" w:cs="Times New Roman"/>
          <w:sz w:val="24"/>
          <w:szCs w:val="24"/>
        </w:rPr>
      </w:pPr>
      <w:r w:rsidRPr="00797584">
        <w:rPr>
          <w:rFonts w:ascii="Times New Roman" w:hAnsi="Times New Roman" w:cs="Times New Roman"/>
          <w:b/>
          <w:bCs/>
          <w:sz w:val="24"/>
          <w:szCs w:val="24"/>
        </w:rPr>
        <w:t>2.1 Να</w:t>
      </w:r>
      <w:r w:rsidRPr="00797584">
        <w:rPr>
          <w:rFonts w:ascii="Times New Roman" w:hAnsi="Times New Roman" w:cs="Times New Roman"/>
          <w:sz w:val="24"/>
          <w:szCs w:val="24"/>
        </w:rPr>
        <w:t xml:space="preserve"> </w:t>
      </w:r>
      <w:r w:rsidRPr="00797584">
        <w:rPr>
          <w:rFonts w:ascii="Times New Roman" w:hAnsi="Times New Roman" w:cs="Times New Roman"/>
          <w:b/>
          <w:bCs/>
          <w:sz w:val="24"/>
          <w:szCs w:val="24"/>
        </w:rPr>
        <w:t xml:space="preserve">χαρακτηρίσετε τις προτάσεις που ακολουθούν,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με Σ αν είναι </w:t>
      </w:r>
      <w:r w:rsidRPr="00797584">
        <w:rPr>
          <w:rFonts w:ascii="Times New Roman" w:hAnsi="Times New Roman" w:cs="Times New Roman"/>
          <w:b/>
          <w:bCs/>
          <w:sz w:val="24"/>
          <w:szCs w:val="24"/>
        </w:rPr>
        <w:t>σωστή ή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με Λ</w:t>
      </w:r>
      <w:r w:rsidRPr="00797584">
        <w:rPr>
          <w:rFonts w:ascii="Times New Roman" w:hAnsi="Times New Roman" w:cs="Times New Roman"/>
          <w:b/>
          <w:bCs/>
          <w:sz w:val="24"/>
          <w:szCs w:val="24"/>
        </w:rPr>
        <w:t xml:space="preserve"> αν η πρόταση είναι λανθασμένη.</w:t>
      </w:r>
      <w:r w:rsidRPr="007975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387C18" w14:textId="77777777" w:rsidR="00572CDA" w:rsidRDefault="00572CDA" w:rsidP="00572CDA">
      <w:pPr>
        <w:jc w:val="both"/>
        <w:rPr>
          <w:rFonts w:ascii="Times New Roman" w:hAnsi="Times New Roman" w:cs="Times New Roman"/>
          <w:sz w:val="24"/>
          <w:szCs w:val="24"/>
        </w:rPr>
      </w:pPr>
      <w:r w:rsidRPr="00832F8E">
        <w:rPr>
          <w:rFonts w:ascii="Times New Roman" w:hAnsi="Times New Roman" w:cs="Times New Roman"/>
          <w:sz w:val="24"/>
          <w:szCs w:val="24"/>
        </w:rPr>
        <w:t xml:space="preserve">α. Στην Ευρώπη, το βαμβάκι καλλιεργείται μόνο στην Ελλάδα. </w:t>
      </w:r>
    </w:p>
    <w:p w14:paraId="75FD8586" w14:textId="77777777" w:rsidR="00572CDA" w:rsidRDefault="00572CDA" w:rsidP="00572CDA">
      <w:pPr>
        <w:jc w:val="both"/>
        <w:rPr>
          <w:rFonts w:ascii="Times New Roman" w:hAnsi="Times New Roman" w:cs="Times New Roman"/>
          <w:sz w:val="24"/>
          <w:szCs w:val="24"/>
        </w:rPr>
      </w:pPr>
      <w:r w:rsidRPr="00832F8E">
        <w:rPr>
          <w:rFonts w:ascii="Times New Roman" w:hAnsi="Times New Roman" w:cs="Times New Roman"/>
          <w:sz w:val="24"/>
          <w:szCs w:val="24"/>
        </w:rPr>
        <w:t xml:space="preserve">β. Το βαμβάκι καλλιεργείται κυρίως για την παραγωγή ίνας βαμβακιού που χρησιμοποιείται στην κλωστοϋφαντουργία. </w:t>
      </w:r>
    </w:p>
    <w:p w14:paraId="19F85999" w14:textId="77777777" w:rsidR="00572CDA" w:rsidRDefault="00572CDA" w:rsidP="00572CDA">
      <w:pPr>
        <w:jc w:val="both"/>
        <w:rPr>
          <w:rFonts w:ascii="Times New Roman" w:hAnsi="Times New Roman" w:cs="Times New Roman"/>
          <w:sz w:val="24"/>
          <w:szCs w:val="24"/>
        </w:rPr>
      </w:pPr>
      <w:r w:rsidRPr="00832F8E">
        <w:rPr>
          <w:rFonts w:ascii="Times New Roman" w:hAnsi="Times New Roman" w:cs="Times New Roman"/>
          <w:sz w:val="24"/>
          <w:szCs w:val="24"/>
        </w:rPr>
        <w:t xml:space="preserve">γ. Η καλλιέργεια του βαμβακιού απαιτεί σημαντικές ποσότητες νερού. </w:t>
      </w:r>
    </w:p>
    <w:p w14:paraId="6791F60E" w14:textId="77777777" w:rsidR="00572CDA" w:rsidRDefault="00572CDA" w:rsidP="00572CDA">
      <w:pPr>
        <w:jc w:val="both"/>
        <w:rPr>
          <w:rFonts w:ascii="Times New Roman" w:hAnsi="Times New Roman" w:cs="Times New Roman"/>
          <w:sz w:val="24"/>
          <w:szCs w:val="24"/>
        </w:rPr>
      </w:pPr>
      <w:r w:rsidRPr="00832F8E">
        <w:rPr>
          <w:rFonts w:ascii="Times New Roman" w:hAnsi="Times New Roman" w:cs="Times New Roman"/>
          <w:sz w:val="24"/>
          <w:szCs w:val="24"/>
        </w:rPr>
        <w:t xml:space="preserve">δ. </w:t>
      </w:r>
      <w:r>
        <w:rPr>
          <w:rFonts w:ascii="Times New Roman" w:hAnsi="Times New Roman" w:cs="Times New Roman"/>
          <w:sz w:val="24"/>
          <w:szCs w:val="24"/>
        </w:rPr>
        <w:t xml:space="preserve">Το στέλεχος του βαμβακιού είναι </w:t>
      </w:r>
      <w:proofErr w:type="spellStart"/>
      <w:r>
        <w:rPr>
          <w:rFonts w:ascii="Times New Roman" w:hAnsi="Times New Roman" w:cs="Times New Roman"/>
          <w:sz w:val="24"/>
          <w:szCs w:val="24"/>
        </w:rPr>
        <w:t>πασσαλώδες</w:t>
      </w:r>
      <w:proofErr w:type="spellEnd"/>
      <w:r w:rsidRPr="00832F8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996F1E" w14:textId="77777777" w:rsidR="00572CDA" w:rsidRDefault="00572CDA" w:rsidP="00572CDA">
      <w:pPr>
        <w:jc w:val="both"/>
        <w:rPr>
          <w:rFonts w:ascii="Times New Roman" w:hAnsi="Times New Roman" w:cs="Times New Roman"/>
          <w:sz w:val="24"/>
          <w:szCs w:val="24"/>
        </w:rPr>
      </w:pPr>
      <w:r w:rsidRPr="00832F8E">
        <w:rPr>
          <w:rFonts w:ascii="Times New Roman" w:hAnsi="Times New Roman" w:cs="Times New Roman"/>
          <w:sz w:val="24"/>
          <w:szCs w:val="24"/>
        </w:rPr>
        <w:t xml:space="preserve">ε. Το βαμβάκι ανήκει στα ανοιξιάτικα σιτηρά. </w:t>
      </w:r>
    </w:p>
    <w:p w14:paraId="4A48D1A7" w14:textId="77777777" w:rsidR="00572CDA" w:rsidRDefault="00572CDA" w:rsidP="00572CD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32F8E">
        <w:rPr>
          <w:rFonts w:ascii="Times New Roman" w:hAnsi="Times New Roman" w:cs="Times New Roman"/>
          <w:b/>
          <w:bCs/>
          <w:sz w:val="24"/>
          <w:szCs w:val="24"/>
        </w:rPr>
        <w:t>Μονάδες 15</w:t>
      </w:r>
    </w:p>
    <w:p w14:paraId="669FC1E4" w14:textId="77777777" w:rsidR="00572CDA" w:rsidRPr="00832F8E" w:rsidRDefault="00572CDA" w:rsidP="00572CD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2F8E">
        <w:rPr>
          <w:rFonts w:ascii="Times New Roman" w:hAnsi="Times New Roman" w:cs="Times New Roman"/>
          <w:b/>
          <w:bCs/>
          <w:sz w:val="24"/>
          <w:szCs w:val="24"/>
        </w:rPr>
        <w:t xml:space="preserve">2.2 Να επιλέξετε την ορθή απάντηση για τις προτάσεις που ακολουθούν: </w:t>
      </w:r>
    </w:p>
    <w:p w14:paraId="19DE39F2" w14:textId="77777777" w:rsidR="00572CDA" w:rsidRDefault="00572CDA" w:rsidP="00572CDA">
      <w:pPr>
        <w:jc w:val="both"/>
        <w:rPr>
          <w:rFonts w:ascii="Times New Roman" w:hAnsi="Times New Roman" w:cs="Times New Roman"/>
          <w:sz w:val="24"/>
          <w:szCs w:val="24"/>
        </w:rPr>
      </w:pPr>
      <w:r w:rsidRPr="00832F8E">
        <w:rPr>
          <w:rFonts w:ascii="Times New Roman" w:hAnsi="Times New Roman" w:cs="Times New Roman"/>
          <w:sz w:val="24"/>
          <w:szCs w:val="24"/>
        </w:rPr>
        <w:t>2.2.1 Μια από τις κυριότερες περιοχές καλλιέργειας του βαμβακιού στην Ελλάδα είναι:</w:t>
      </w:r>
    </w:p>
    <w:p w14:paraId="7D61C4E3" w14:textId="77777777" w:rsidR="00572CDA" w:rsidRDefault="00572CDA" w:rsidP="00572CDA">
      <w:pPr>
        <w:jc w:val="both"/>
        <w:rPr>
          <w:rFonts w:ascii="Times New Roman" w:hAnsi="Times New Roman" w:cs="Times New Roman"/>
          <w:sz w:val="24"/>
          <w:szCs w:val="24"/>
        </w:rPr>
      </w:pPr>
      <w:r w:rsidRPr="00832F8E">
        <w:rPr>
          <w:rFonts w:ascii="Times New Roman" w:hAnsi="Times New Roman" w:cs="Times New Roman"/>
          <w:sz w:val="24"/>
          <w:szCs w:val="24"/>
        </w:rPr>
        <w:t xml:space="preserve"> α. Η Καρδίτσα. </w:t>
      </w:r>
    </w:p>
    <w:p w14:paraId="2ACB3FB6" w14:textId="77777777" w:rsidR="00572CDA" w:rsidRDefault="00572CDA" w:rsidP="00572CDA">
      <w:pPr>
        <w:jc w:val="both"/>
        <w:rPr>
          <w:rFonts w:ascii="Times New Roman" w:hAnsi="Times New Roman" w:cs="Times New Roman"/>
          <w:sz w:val="24"/>
          <w:szCs w:val="24"/>
        </w:rPr>
      </w:pPr>
      <w:r w:rsidRPr="00832F8E">
        <w:rPr>
          <w:rFonts w:ascii="Times New Roman" w:hAnsi="Times New Roman" w:cs="Times New Roman"/>
          <w:sz w:val="24"/>
          <w:szCs w:val="24"/>
        </w:rPr>
        <w:t xml:space="preserve">β. Η Κρήτη. </w:t>
      </w:r>
    </w:p>
    <w:p w14:paraId="5257FDB6" w14:textId="77777777" w:rsidR="00572CDA" w:rsidRDefault="00572CDA" w:rsidP="00572CDA">
      <w:pPr>
        <w:jc w:val="both"/>
        <w:rPr>
          <w:rFonts w:ascii="Times New Roman" w:hAnsi="Times New Roman" w:cs="Times New Roman"/>
          <w:sz w:val="24"/>
          <w:szCs w:val="24"/>
        </w:rPr>
      </w:pPr>
      <w:r w:rsidRPr="00832F8E">
        <w:rPr>
          <w:rFonts w:ascii="Times New Roman" w:hAnsi="Times New Roman" w:cs="Times New Roman"/>
          <w:sz w:val="24"/>
          <w:szCs w:val="24"/>
        </w:rPr>
        <w:t xml:space="preserve">γ. Η Κέρκυρα. </w:t>
      </w:r>
    </w:p>
    <w:p w14:paraId="14AD0BBB" w14:textId="77777777" w:rsidR="00572CDA" w:rsidRDefault="00572CDA" w:rsidP="00572CDA">
      <w:pPr>
        <w:jc w:val="both"/>
        <w:rPr>
          <w:rFonts w:ascii="Times New Roman" w:hAnsi="Times New Roman" w:cs="Times New Roman"/>
          <w:sz w:val="24"/>
          <w:szCs w:val="24"/>
        </w:rPr>
      </w:pPr>
      <w:r w:rsidRPr="00832F8E">
        <w:rPr>
          <w:rFonts w:ascii="Times New Roman" w:hAnsi="Times New Roman" w:cs="Times New Roman"/>
          <w:sz w:val="24"/>
          <w:szCs w:val="24"/>
        </w:rPr>
        <w:t xml:space="preserve">δ. Τα νησιά του Αιγαίου. </w:t>
      </w:r>
    </w:p>
    <w:p w14:paraId="4DA7CBE4" w14:textId="77777777" w:rsidR="00572CDA" w:rsidRPr="00832F8E" w:rsidRDefault="00572CDA" w:rsidP="00572CD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32F8E">
        <w:rPr>
          <w:rFonts w:ascii="Times New Roman" w:hAnsi="Times New Roman" w:cs="Times New Roman"/>
          <w:b/>
          <w:bCs/>
          <w:sz w:val="24"/>
          <w:szCs w:val="24"/>
        </w:rPr>
        <w:t xml:space="preserve">Μονάδες 5 </w:t>
      </w:r>
    </w:p>
    <w:p w14:paraId="3945C431" w14:textId="77777777" w:rsidR="00572CDA" w:rsidRDefault="00572CDA" w:rsidP="00572CDA">
      <w:pPr>
        <w:jc w:val="both"/>
        <w:rPr>
          <w:rFonts w:ascii="Times New Roman" w:hAnsi="Times New Roman" w:cs="Times New Roman"/>
          <w:sz w:val="24"/>
          <w:szCs w:val="24"/>
        </w:rPr>
      </w:pPr>
      <w:r w:rsidRPr="00832F8E">
        <w:rPr>
          <w:rFonts w:ascii="Times New Roman" w:hAnsi="Times New Roman" w:cs="Times New Roman"/>
          <w:sz w:val="24"/>
          <w:szCs w:val="24"/>
        </w:rPr>
        <w:t xml:space="preserve">2.2.2 Το βαμβάκι καλλιεργείται για: </w:t>
      </w:r>
    </w:p>
    <w:p w14:paraId="448467E3" w14:textId="77777777" w:rsidR="00572CDA" w:rsidRDefault="00572CDA" w:rsidP="00572CDA">
      <w:pPr>
        <w:jc w:val="both"/>
        <w:rPr>
          <w:rFonts w:ascii="Times New Roman" w:hAnsi="Times New Roman" w:cs="Times New Roman"/>
          <w:sz w:val="24"/>
          <w:szCs w:val="24"/>
        </w:rPr>
      </w:pPr>
      <w:r w:rsidRPr="00832F8E">
        <w:rPr>
          <w:rFonts w:ascii="Times New Roman" w:hAnsi="Times New Roman" w:cs="Times New Roman"/>
          <w:sz w:val="24"/>
          <w:szCs w:val="24"/>
        </w:rPr>
        <w:t xml:space="preserve">α. Τις ίνες του. </w:t>
      </w:r>
    </w:p>
    <w:p w14:paraId="2692525F" w14:textId="77777777" w:rsidR="00572CDA" w:rsidRDefault="00572CDA" w:rsidP="00572CDA">
      <w:pPr>
        <w:jc w:val="both"/>
        <w:rPr>
          <w:rFonts w:ascii="Times New Roman" w:hAnsi="Times New Roman" w:cs="Times New Roman"/>
          <w:sz w:val="24"/>
          <w:szCs w:val="24"/>
        </w:rPr>
      </w:pPr>
      <w:r w:rsidRPr="00832F8E">
        <w:rPr>
          <w:rFonts w:ascii="Times New Roman" w:hAnsi="Times New Roman" w:cs="Times New Roman"/>
          <w:sz w:val="24"/>
          <w:szCs w:val="24"/>
        </w:rPr>
        <w:t xml:space="preserve">β. Το λάδι των σπόρων του. </w:t>
      </w:r>
    </w:p>
    <w:p w14:paraId="566ED75C" w14:textId="77777777" w:rsidR="00572CDA" w:rsidRDefault="00572CDA" w:rsidP="00572CDA">
      <w:pPr>
        <w:jc w:val="both"/>
        <w:rPr>
          <w:rFonts w:ascii="Times New Roman" w:hAnsi="Times New Roman" w:cs="Times New Roman"/>
          <w:sz w:val="24"/>
          <w:szCs w:val="24"/>
        </w:rPr>
      </w:pPr>
      <w:r w:rsidRPr="00832F8E">
        <w:rPr>
          <w:rFonts w:ascii="Times New Roman" w:hAnsi="Times New Roman" w:cs="Times New Roman"/>
          <w:sz w:val="24"/>
          <w:szCs w:val="24"/>
        </w:rPr>
        <w:t xml:space="preserve">γ. Τη βαμβακόπιτα που χρησιμοποιείται ως ζωοτροφή. </w:t>
      </w:r>
    </w:p>
    <w:p w14:paraId="7548BDE2" w14:textId="77777777" w:rsidR="00572CDA" w:rsidRDefault="00572CDA" w:rsidP="00572CDA">
      <w:pPr>
        <w:jc w:val="both"/>
        <w:rPr>
          <w:rFonts w:ascii="Times New Roman" w:hAnsi="Times New Roman" w:cs="Times New Roman"/>
          <w:sz w:val="24"/>
          <w:szCs w:val="24"/>
        </w:rPr>
      </w:pPr>
      <w:r w:rsidRPr="00832F8E">
        <w:rPr>
          <w:rFonts w:ascii="Times New Roman" w:hAnsi="Times New Roman" w:cs="Times New Roman"/>
          <w:sz w:val="24"/>
          <w:szCs w:val="24"/>
        </w:rPr>
        <w:t xml:space="preserve">δ. Όλα τα παραπάνω. </w:t>
      </w:r>
    </w:p>
    <w:p w14:paraId="02A982AA" w14:textId="77777777" w:rsidR="00572CDA" w:rsidRDefault="00572CDA" w:rsidP="00572CDA">
      <w:pPr>
        <w:jc w:val="both"/>
        <w:rPr>
          <w:rFonts w:ascii="Times New Roman" w:hAnsi="Times New Roman" w:cs="Times New Roman"/>
          <w:sz w:val="24"/>
          <w:szCs w:val="24"/>
        </w:rPr>
      </w:pPr>
      <w:r w:rsidRPr="00832F8E">
        <w:rPr>
          <w:rFonts w:ascii="Times New Roman" w:hAnsi="Times New Roman" w:cs="Times New Roman"/>
          <w:sz w:val="24"/>
          <w:szCs w:val="24"/>
        </w:rPr>
        <w:t xml:space="preserve">ε. Τίποτα από τα παραπάνω. </w:t>
      </w:r>
    </w:p>
    <w:p w14:paraId="3C06551A" w14:textId="77777777" w:rsidR="00572CDA" w:rsidRDefault="00572CDA" w:rsidP="00572CD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32F8E">
        <w:rPr>
          <w:rFonts w:ascii="Times New Roman" w:hAnsi="Times New Roman" w:cs="Times New Roman"/>
          <w:b/>
          <w:bCs/>
          <w:sz w:val="24"/>
          <w:szCs w:val="24"/>
        </w:rPr>
        <w:t>Μονάδες 5</w:t>
      </w:r>
    </w:p>
    <w:p w14:paraId="59FB99C4" w14:textId="77777777" w:rsidR="00572CDA" w:rsidRPr="002C357F" w:rsidRDefault="00572CDA" w:rsidP="00572CDA">
      <w:pPr>
        <w:rPr>
          <w:rFonts w:ascii="Times New Roman" w:hAnsi="Times New Roman" w:cs="Times New Roman"/>
          <w:sz w:val="24"/>
          <w:szCs w:val="24"/>
        </w:rPr>
      </w:pPr>
    </w:p>
    <w:p w14:paraId="5B9A0C68" w14:textId="77777777" w:rsidR="009149C5" w:rsidRDefault="009149C5"/>
    <w:sectPr w:rsidR="009149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CDA"/>
    <w:rsid w:val="000E2CC2"/>
    <w:rsid w:val="00572CDA"/>
    <w:rsid w:val="009149C5"/>
    <w:rsid w:val="00EB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63BF1"/>
  <w15:chartTrackingRefBased/>
  <w15:docId w15:val="{92AC5C80-1ED1-46E3-B003-587115081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749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Kwnstantina Dimopoulou</dc:creator>
  <cp:keywords/>
  <dc:description/>
  <cp:lastModifiedBy>Kwnstantina Dimopoulou</cp:lastModifiedBy>
  <cp:revision>2</cp:revision>
  <dcterms:created xsi:type="dcterms:W3CDTF">2024-03-25T06:54:00Z</dcterms:created>
  <dcterms:modified xsi:type="dcterms:W3CDTF">2024-03-31T16:44:00Z</dcterms:modified>
</cp:coreProperties>
</file>