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817A" w14:textId="77777777" w:rsidR="00A172F1" w:rsidRDefault="00000000">
      <w:pPr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u w:val="single"/>
          <w:lang w:val="el-GR"/>
        </w:rPr>
        <w:t>Θέμα 4</w:t>
      </w:r>
      <w:r>
        <w:rPr>
          <w:b/>
          <w:bCs/>
          <w:sz w:val="24"/>
          <w:szCs w:val="24"/>
          <w:u w:val="single"/>
          <w:vertAlign w:val="superscript"/>
        </w:rPr>
        <w:t>o</w:t>
      </w:r>
    </w:p>
    <w:p w14:paraId="23B2F293" w14:textId="77777777" w:rsidR="00A172F1" w:rsidRDefault="000000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Στο παρακάτω σχήμα βλέπουμε τη διάταξη αυτοματισμού μιας κεντρικής κλιματιστικής μονάδας (ΚΚΜ). Να απαντήσετε στις παρακάτω ερωτήσεις αιτιολογώντας κάθε φορά την απάντησή σας:</w:t>
      </w:r>
    </w:p>
    <w:p w14:paraId="2310AF4C" w14:textId="77777777" w:rsidR="00A172F1" w:rsidRDefault="000000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noProof/>
          <w:sz w:val="24"/>
          <w:szCs w:val="24"/>
          <w:lang w:val="el-GR"/>
        </w:rPr>
        <w:drawing>
          <wp:inline distT="0" distB="0" distL="0" distR="0" wp14:anchorId="0B869222" wp14:editId="44A0DEE5">
            <wp:extent cx="5943600" cy="315087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1AB6F" w14:textId="77777777" w:rsidR="00A172F1" w:rsidRDefault="00000000">
      <w:pPr>
        <w:spacing w:after="0" w:line="360" w:lineRule="auto"/>
        <w:ind w:left="567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Υπάρχει έλεγχος της ποιότητας του αέρα του κλιματιζόμενου χώρου; (</w:t>
      </w:r>
      <w:r>
        <w:rPr>
          <w:i/>
          <w:iCs/>
          <w:sz w:val="24"/>
          <w:szCs w:val="24"/>
          <w:lang w:val="el-GR"/>
        </w:rPr>
        <w:t>Μονάδες 4</w:t>
      </w:r>
      <w:r>
        <w:rPr>
          <w:sz w:val="24"/>
          <w:szCs w:val="24"/>
          <w:lang w:val="el-GR"/>
        </w:rPr>
        <w:t>)</w:t>
      </w:r>
    </w:p>
    <w:p w14:paraId="70BA9D55" w14:textId="77777777" w:rsidR="00A172F1" w:rsidRDefault="00000000">
      <w:pPr>
        <w:spacing w:after="0" w:line="360" w:lineRule="auto"/>
        <w:ind w:left="567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β) </w:t>
      </w:r>
      <w:r>
        <w:rPr>
          <w:sz w:val="24"/>
          <w:szCs w:val="24"/>
          <w:lang w:val="el-GR"/>
        </w:rPr>
        <w:t>Σε ποια σημεία ελέγχεται η θερμοκρασία του αέρα; (</w:t>
      </w:r>
      <w:r>
        <w:rPr>
          <w:i/>
          <w:iCs/>
          <w:sz w:val="24"/>
          <w:szCs w:val="24"/>
          <w:lang w:val="el-GR"/>
        </w:rPr>
        <w:t>Μονάδες 5</w:t>
      </w:r>
      <w:r>
        <w:rPr>
          <w:sz w:val="24"/>
          <w:szCs w:val="24"/>
          <w:lang w:val="el-GR"/>
        </w:rPr>
        <w:t>)</w:t>
      </w:r>
    </w:p>
    <w:p w14:paraId="4232C82E" w14:textId="77777777" w:rsidR="00A172F1" w:rsidRDefault="00000000">
      <w:pPr>
        <w:spacing w:after="0" w:line="360" w:lineRule="auto"/>
        <w:ind w:left="567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γ) </w:t>
      </w:r>
      <w:r>
        <w:rPr>
          <w:sz w:val="24"/>
          <w:szCs w:val="24"/>
          <w:lang w:val="el-GR"/>
        </w:rPr>
        <w:t>Ποιο αισθητήριο θερμοκρασίας μπορεί να παραλειφθεί; (</w:t>
      </w:r>
      <w:r>
        <w:rPr>
          <w:i/>
          <w:iCs/>
          <w:sz w:val="24"/>
          <w:szCs w:val="24"/>
          <w:lang w:val="el-GR"/>
        </w:rPr>
        <w:t>Μονάδες 4</w:t>
      </w:r>
      <w:r>
        <w:rPr>
          <w:sz w:val="24"/>
          <w:szCs w:val="24"/>
          <w:lang w:val="el-GR"/>
        </w:rPr>
        <w:t>)</w:t>
      </w:r>
    </w:p>
    <w:p w14:paraId="313661C1" w14:textId="77777777" w:rsidR="00A172F1" w:rsidRDefault="0000000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δ) </w:t>
      </w:r>
      <w:r>
        <w:rPr>
          <w:sz w:val="24"/>
          <w:szCs w:val="24"/>
          <w:lang w:val="el-GR"/>
        </w:rPr>
        <w:t xml:space="preserve">Ο κινητήρας για τη ρύθμιση του </w:t>
      </w:r>
      <w:proofErr w:type="spellStart"/>
      <w:r>
        <w:rPr>
          <w:sz w:val="24"/>
          <w:szCs w:val="24"/>
          <w:lang w:val="el-GR"/>
        </w:rPr>
        <w:t>τάμπερ</w:t>
      </w:r>
      <w:proofErr w:type="spellEnd"/>
      <w:r>
        <w:rPr>
          <w:sz w:val="24"/>
          <w:szCs w:val="24"/>
          <w:lang w:val="el-GR"/>
        </w:rPr>
        <w:t xml:space="preserve"> ελέγχεται από την κεντρική συσκευή αυτοματισμού; (</w:t>
      </w:r>
      <w:r>
        <w:rPr>
          <w:i/>
          <w:iCs/>
          <w:sz w:val="24"/>
          <w:szCs w:val="24"/>
          <w:lang w:val="el-GR"/>
        </w:rPr>
        <w:t>Μονάδες 4</w:t>
      </w:r>
      <w:r>
        <w:rPr>
          <w:sz w:val="24"/>
          <w:szCs w:val="24"/>
          <w:lang w:val="el-GR"/>
        </w:rPr>
        <w:t>)</w:t>
      </w:r>
    </w:p>
    <w:p w14:paraId="0E51092D" w14:textId="77777777" w:rsidR="00A172F1" w:rsidRDefault="00000000">
      <w:pPr>
        <w:spacing w:after="0" w:line="360" w:lineRule="auto"/>
        <w:ind w:left="567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ε) </w:t>
      </w:r>
      <w:r>
        <w:rPr>
          <w:sz w:val="24"/>
          <w:szCs w:val="24"/>
          <w:lang w:val="el-GR"/>
        </w:rPr>
        <w:t>Είναι ενιαία η μονάδα ψύξης - θέρμανσης; (</w:t>
      </w:r>
      <w:r>
        <w:rPr>
          <w:i/>
          <w:iCs/>
          <w:sz w:val="24"/>
          <w:szCs w:val="24"/>
          <w:lang w:val="el-GR"/>
        </w:rPr>
        <w:t>Μονάδες 4</w:t>
      </w:r>
      <w:r>
        <w:rPr>
          <w:sz w:val="24"/>
          <w:szCs w:val="24"/>
          <w:lang w:val="el-GR"/>
        </w:rPr>
        <w:t>)</w:t>
      </w:r>
    </w:p>
    <w:p w14:paraId="55D9B194" w14:textId="77777777" w:rsidR="00A172F1" w:rsidRDefault="0000000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proofErr w:type="spellStart"/>
      <w:r>
        <w:rPr>
          <w:b/>
          <w:bCs/>
          <w:sz w:val="24"/>
          <w:szCs w:val="24"/>
          <w:lang w:val="el-GR"/>
        </w:rPr>
        <w:t>στ</w:t>
      </w:r>
      <w:proofErr w:type="spellEnd"/>
      <w:r>
        <w:rPr>
          <w:b/>
          <w:bCs/>
          <w:sz w:val="24"/>
          <w:szCs w:val="24"/>
          <w:lang w:val="el-GR"/>
        </w:rPr>
        <w:t xml:space="preserve">) </w:t>
      </w:r>
      <w:r>
        <w:rPr>
          <w:sz w:val="24"/>
          <w:szCs w:val="24"/>
          <w:lang w:val="el-GR"/>
        </w:rPr>
        <w:t xml:space="preserve">Πόσοι και ποιοι είναι οι </w:t>
      </w:r>
      <w:proofErr w:type="spellStart"/>
      <w:r>
        <w:rPr>
          <w:sz w:val="24"/>
          <w:szCs w:val="24"/>
          <w:lang w:val="el-GR"/>
        </w:rPr>
        <w:t>ενεργοποιητές</w:t>
      </w:r>
      <w:proofErr w:type="spellEnd"/>
      <w:r>
        <w:rPr>
          <w:sz w:val="24"/>
          <w:szCs w:val="24"/>
          <w:lang w:val="el-GR"/>
        </w:rPr>
        <w:t xml:space="preserve"> που ελέγχει η κεντρική συσκευή αυτοματισμού; (</w:t>
      </w:r>
      <w:r>
        <w:rPr>
          <w:i/>
          <w:iCs/>
          <w:sz w:val="24"/>
          <w:szCs w:val="24"/>
          <w:lang w:val="el-GR"/>
        </w:rPr>
        <w:t>Μονάδες 4</w:t>
      </w:r>
      <w:r>
        <w:rPr>
          <w:sz w:val="24"/>
          <w:szCs w:val="24"/>
          <w:lang w:val="el-GR"/>
        </w:rPr>
        <w:t>)</w:t>
      </w:r>
    </w:p>
    <w:p w14:paraId="1B7E5761" w14:textId="77777777" w:rsidR="00A172F1" w:rsidRDefault="00000000">
      <w:pPr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  <w:lang w:val="el-GR"/>
        </w:rPr>
      </w:pPr>
      <w:r>
        <w:rPr>
          <w:rFonts w:cstheme="minorHAnsi"/>
          <w:b/>
          <w:bCs/>
          <w:i/>
          <w:iCs/>
          <w:color w:val="000000"/>
          <w:sz w:val="24"/>
          <w:szCs w:val="24"/>
          <w:lang w:val="el-GR"/>
        </w:rPr>
        <w:t>Μονάδες</w:t>
      </w:r>
      <w:r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i/>
          <w:iCs/>
          <w:color w:val="000000"/>
          <w:sz w:val="24"/>
          <w:szCs w:val="24"/>
          <w:lang w:val="el-GR"/>
        </w:rPr>
        <w:t>25</w:t>
      </w:r>
    </w:p>
    <w:p w14:paraId="58EAEB32" w14:textId="77777777" w:rsidR="00A172F1" w:rsidRDefault="00A172F1">
      <w:pPr>
        <w:rPr>
          <w:sz w:val="24"/>
          <w:szCs w:val="24"/>
          <w:lang w:val="el-GR"/>
        </w:rPr>
      </w:pPr>
    </w:p>
    <w:p w14:paraId="474DB787" w14:textId="77777777" w:rsidR="00A172F1" w:rsidRDefault="00A172F1">
      <w:pPr>
        <w:rPr>
          <w:sz w:val="24"/>
          <w:szCs w:val="24"/>
          <w:lang w:val="el-GR"/>
        </w:rPr>
      </w:pPr>
    </w:p>
    <w:sectPr w:rsidR="00A17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D9D7" w14:textId="77777777" w:rsidR="00E11BD8" w:rsidRDefault="00E11BD8">
      <w:pPr>
        <w:spacing w:line="240" w:lineRule="auto"/>
      </w:pPr>
      <w:r>
        <w:separator/>
      </w:r>
    </w:p>
  </w:endnote>
  <w:endnote w:type="continuationSeparator" w:id="0">
    <w:p w14:paraId="04F932B4" w14:textId="77777777" w:rsidR="00E11BD8" w:rsidRDefault="00E11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F9E34" w14:textId="77777777" w:rsidR="00E11BD8" w:rsidRDefault="00E11BD8">
      <w:pPr>
        <w:spacing w:after="0"/>
      </w:pPr>
      <w:r>
        <w:separator/>
      </w:r>
    </w:p>
  </w:footnote>
  <w:footnote w:type="continuationSeparator" w:id="0">
    <w:p w14:paraId="16F49BEB" w14:textId="77777777" w:rsidR="00E11BD8" w:rsidRDefault="00E11B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3AD"/>
    <w:rsid w:val="000D3F87"/>
    <w:rsid w:val="001920CB"/>
    <w:rsid w:val="003000B4"/>
    <w:rsid w:val="0035071A"/>
    <w:rsid w:val="00357BEA"/>
    <w:rsid w:val="003E3437"/>
    <w:rsid w:val="004038D4"/>
    <w:rsid w:val="004C4340"/>
    <w:rsid w:val="00687ACA"/>
    <w:rsid w:val="007B2E3B"/>
    <w:rsid w:val="00975D81"/>
    <w:rsid w:val="00981F39"/>
    <w:rsid w:val="00A172F1"/>
    <w:rsid w:val="00A47906"/>
    <w:rsid w:val="00AA7EA1"/>
    <w:rsid w:val="00AF7B67"/>
    <w:rsid w:val="00B67C45"/>
    <w:rsid w:val="00C463AD"/>
    <w:rsid w:val="00DA230F"/>
    <w:rsid w:val="00E11BD8"/>
    <w:rsid w:val="00EA3D84"/>
    <w:rsid w:val="00EB1EAC"/>
    <w:rsid w:val="06357858"/>
    <w:rsid w:val="06B74F25"/>
    <w:rsid w:val="0BB670C2"/>
    <w:rsid w:val="34336FED"/>
    <w:rsid w:val="4209269E"/>
    <w:rsid w:val="7401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0370"/>
  <w15:docId w15:val="{290F8E1C-9FB9-4E0B-88A8-8FE0EB28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Efstathios Ntzanis</dc:creator>
  <cp:lastModifiedBy>ΛΕΩΝΙΔΑΣ ΓΟΜΑΤΟΣ</cp:lastModifiedBy>
  <cp:revision>2</cp:revision>
  <dcterms:created xsi:type="dcterms:W3CDTF">2024-03-25T19:26:00Z</dcterms:created>
  <dcterms:modified xsi:type="dcterms:W3CDTF">2024-03-25T19:26:00Z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A0EE305BF8D243A6946D7613BEE5F556</vt:lpwstr>
  </property>
</Properties>
</file>