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BA6A0" w14:textId="77777777" w:rsidR="00EF5A65" w:rsidRPr="00122C40" w:rsidRDefault="00EF5A65" w:rsidP="00122C40">
      <w:pPr>
        <w:spacing w:line="360" w:lineRule="auto"/>
        <w:jc w:val="both"/>
        <w:rPr>
          <w:rFonts w:ascii="Calibri" w:hAnsi="Calibri" w:cs="Calibri"/>
          <w:b/>
          <w:bCs/>
        </w:rPr>
      </w:pPr>
      <w:r w:rsidRPr="00122C40">
        <w:rPr>
          <w:rFonts w:ascii="Calibri" w:hAnsi="Calibri" w:cs="Calibri"/>
          <w:b/>
          <w:bCs/>
        </w:rPr>
        <w:t>Ενδεικτική απάντηση</w:t>
      </w:r>
    </w:p>
    <w:p w14:paraId="6EA89FA6" w14:textId="77777777" w:rsidR="00EF5A65" w:rsidRPr="00122C40" w:rsidRDefault="00EF5A65" w:rsidP="00122C40">
      <w:pPr>
        <w:spacing w:line="360" w:lineRule="auto"/>
        <w:jc w:val="both"/>
        <w:rPr>
          <w:rFonts w:ascii="Calibri" w:hAnsi="Calibri" w:cs="Calibri"/>
        </w:rPr>
      </w:pPr>
    </w:p>
    <w:p w14:paraId="720866DA" w14:textId="77777777" w:rsidR="00EF5A65" w:rsidRPr="00122C40" w:rsidRDefault="00EF5A65" w:rsidP="00122C40">
      <w:pPr>
        <w:spacing w:line="360" w:lineRule="auto"/>
        <w:jc w:val="both"/>
        <w:rPr>
          <w:rFonts w:ascii="Calibri" w:hAnsi="Calibri" w:cs="Calibri"/>
        </w:rPr>
      </w:pPr>
      <w:r w:rsidRPr="00122C40">
        <w:rPr>
          <w:rFonts w:ascii="Calibri" w:hAnsi="Calibri" w:cs="Calibri"/>
          <w:b/>
          <w:bCs/>
        </w:rPr>
        <w:t>α.</w:t>
      </w:r>
      <w:r w:rsidRPr="00122C40">
        <w:rPr>
          <w:rFonts w:ascii="Calibri" w:hAnsi="Calibri" w:cs="Calibri"/>
        </w:rPr>
        <w:t xml:space="preserve"> Θα πρέπει να επιλέξει τον οριζόντιο αναμικτήρα.</w:t>
      </w:r>
    </w:p>
    <w:p w14:paraId="6BC954F3" w14:textId="25CCE0D8" w:rsidR="00EF5A65" w:rsidRPr="00122C40" w:rsidRDefault="00EF5A65" w:rsidP="00122C40">
      <w:pPr>
        <w:spacing w:line="360" w:lineRule="auto"/>
        <w:jc w:val="both"/>
        <w:rPr>
          <w:rFonts w:ascii="Calibri" w:hAnsi="Calibri" w:cs="Calibri"/>
        </w:rPr>
      </w:pPr>
      <w:r w:rsidRPr="00122C40">
        <w:rPr>
          <w:rFonts w:ascii="Calibri" w:hAnsi="Calibri" w:cs="Calibri"/>
          <w:b/>
          <w:bCs/>
        </w:rPr>
        <w:t>β.</w:t>
      </w:r>
      <w:r w:rsidRPr="00122C40">
        <w:rPr>
          <w:rFonts w:ascii="Calibri" w:hAnsi="Calibri" w:cs="Calibri"/>
        </w:rPr>
        <w:t xml:space="preserve"> Θα παράγει τα μείγματα σε λιγότερο χρόνο και θα μπορεί να προσθέτει υγρά σε μεγάλες ποσότητες.</w:t>
      </w:r>
    </w:p>
    <w:p w14:paraId="3E853238" w14:textId="77777777" w:rsidR="00EF5A65" w:rsidRPr="00122C40" w:rsidRDefault="00EF5A65" w:rsidP="00122C40">
      <w:pPr>
        <w:spacing w:line="360" w:lineRule="auto"/>
        <w:jc w:val="both"/>
        <w:rPr>
          <w:rFonts w:ascii="Calibri" w:hAnsi="Calibri" w:cs="Calibri"/>
        </w:rPr>
      </w:pPr>
    </w:p>
    <w:sectPr w:rsidR="00EF5A65" w:rsidRPr="00122C40" w:rsidSect="00EB65E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A65"/>
    <w:rsid w:val="00122C40"/>
    <w:rsid w:val="00835840"/>
    <w:rsid w:val="00BF1449"/>
    <w:rsid w:val="00E5212B"/>
    <w:rsid w:val="00EB65EA"/>
    <w:rsid w:val="00EF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9295F3"/>
  <w15:chartTrackingRefBased/>
  <w15:docId w15:val="{322B0377-1B93-8249-9C11-EB09B5A08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EF5A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F5A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F5A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F5A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F5A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F5A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F5A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F5A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F5A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F5A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EF5A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EF5A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EF5A6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EF5A65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EF5A6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EF5A65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EF5A6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EF5A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F5A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EF5A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F5A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EF5A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F5A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EF5A6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F5A6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F5A6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F5A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EF5A6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F5A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145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2024-03-16T19:21:00Z</dcterms:created>
  <dcterms:modified xsi:type="dcterms:W3CDTF">2024-03-17T15:27:00Z</dcterms:modified>
</cp:coreProperties>
</file>