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2415" w14:textId="77777777" w:rsidR="006D58DB" w:rsidRPr="00C6735D" w:rsidRDefault="006D58DB" w:rsidP="00C6735D">
      <w:pPr>
        <w:spacing w:line="360" w:lineRule="auto"/>
        <w:jc w:val="both"/>
        <w:rPr>
          <w:rFonts w:ascii="Calibri" w:hAnsi="Calibri" w:cs="Calibri"/>
          <w:b/>
          <w:bCs/>
        </w:rPr>
      </w:pPr>
      <w:r w:rsidRPr="00C6735D">
        <w:rPr>
          <w:rFonts w:ascii="Calibri" w:hAnsi="Calibri" w:cs="Calibri"/>
          <w:b/>
          <w:bCs/>
        </w:rPr>
        <w:t>Ενδεικτική απάντηση</w:t>
      </w:r>
    </w:p>
    <w:p w14:paraId="7B050E71" w14:textId="3B5ED58A" w:rsidR="006D58DB" w:rsidRPr="00C6735D" w:rsidRDefault="006D58DB" w:rsidP="00C6735D">
      <w:pPr>
        <w:spacing w:line="360" w:lineRule="auto"/>
        <w:jc w:val="both"/>
        <w:rPr>
          <w:rFonts w:ascii="Calibri" w:hAnsi="Calibri" w:cs="Calibri"/>
        </w:rPr>
      </w:pPr>
    </w:p>
    <w:p w14:paraId="5A84A108" w14:textId="77777777" w:rsidR="006D58DB" w:rsidRPr="00C6735D" w:rsidRDefault="006D58DB" w:rsidP="00C6735D">
      <w:pPr>
        <w:spacing w:line="360" w:lineRule="auto"/>
        <w:jc w:val="both"/>
        <w:rPr>
          <w:rFonts w:ascii="Calibri" w:hAnsi="Calibri" w:cs="Calibri"/>
          <w:b/>
          <w:bCs/>
        </w:rPr>
      </w:pPr>
      <w:r w:rsidRPr="00C6735D">
        <w:rPr>
          <w:rFonts w:ascii="Calibri" w:hAnsi="Calibri" w:cs="Calibri"/>
          <w:b/>
          <w:bCs/>
        </w:rPr>
        <w:t>2.1</w:t>
      </w:r>
    </w:p>
    <w:p w14:paraId="0356B31E" w14:textId="68A5CB7C" w:rsidR="00744417" w:rsidRPr="00C6735D" w:rsidRDefault="00744417" w:rsidP="00C6735D">
      <w:pPr>
        <w:spacing w:line="360" w:lineRule="auto"/>
        <w:jc w:val="both"/>
        <w:rPr>
          <w:rFonts w:ascii="Calibri" w:hAnsi="Calibri" w:cs="Calibri"/>
          <w:b/>
          <w:bCs/>
        </w:rPr>
      </w:pPr>
      <w:r w:rsidRPr="00C6735D">
        <w:rPr>
          <w:rFonts w:ascii="Calibri" w:hAnsi="Calibri" w:cs="Calibri"/>
          <w:b/>
          <w:bCs/>
        </w:rPr>
        <w:t xml:space="preserve">α. </w:t>
      </w:r>
      <w:r w:rsidRPr="00C6735D">
        <w:rPr>
          <w:rFonts w:ascii="Calibri" w:hAnsi="Calibri" w:cs="Calibri"/>
        </w:rPr>
        <w:t xml:space="preserve">Το στομάχι ονομάζεται ήνυστρο και οι </w:t>
      </w:r>
      <w:proofErr w:type="spellStart"/>
      <w:r w:rsidRPr="00C6735D">
        <w:rPr>
          <w:rFonts w:ascii="Calibri" w:hAnsi="Calibri" w:cs="Calibri"/>
        </w:rPr>
        <w:t>προστόμαχοι</w:t>
      </w:r>
      <w:proofErr w:type="spellEnd"/>
      <w:r w:rsidRPr="00C6735D">
        <w:rPr>
          <w:rFonts w:ascii="Calibri" w:hAnsi="Calibri" w:cs="Calibri"/>
        </w:rPr>
        <w:t xml:space="preserve"> ονομάζονται μεγάλη κοιλία, κεκρύφαλος και εχίνος ή βίβλος.</w:t>
      </w:r>
    </w:p>
    <w:p w14:paraId="1E684E11" w14:textId="2F2D9916" w:rsidR="006D58DB" w:rsidRPr="00C6735D" w:rsidRDefault="00744417" w:rsidP="00C6735D">
      <w:pPr>
        <w:spacing w:line="360" w:lineRule="auto"/>
        <w:jc w:val="both"/>
        <w:rPr>
          <w:rFonts w:ascii="Calibri" w:hAnsi="Calibri" w:cs="Calibri"/>
        </w:rPr>
      </w:pPr>
      <w:r w:rsidRPr="00C6735D">
        <w:rPr>
          <w:rFonts w:ascii="Calibri" w:hAnsi="Calibri" w:cs="Calibri"/>
          <w:b/>
          <w:bCs/>
        </w:rPr>
        <w:t>β</w:t>
      </w:r>
      <w:r w:rsidR="006D58DB" w:rsidRPr="00C6735D">
        <w:rPr>
          <w:rFonts w:ascii="Calibri" w:hAnsi="Calibri" w:cs="Calibri"/>
          <w:b/>
          <w:bCs/>
        </w:rPr>
        <w:t>.</w:t>
      </w:r>
      <w:r w:rsidR="006D58DB" w:rsidRPr="00C6735D">
        <w:rPr>
          <w:rFonts w:ascii="Calibri" w:hAnsi="Calibri" w:cs="Calibri"/>
        </w:rPr>
        <w:t xml:space="preserve"> Η τροφή καταλήγει στη μεγάλη κοιλία</w:t>
      </w:r>
    </w:p>
    <w:p w14:paraId="232F88F5" w14:textId="77777777" w:rsidR="00744417" w:rsidRPr="00C6735D" w:rsidRDefault="00744417" w:rsidP="00C6735D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5743B98A" w14:textId="5CA78F41" w:rsidR="001C4CD7" w:rsidRPr="00C6735D" w:rsidRDefault="001C4CD7" w:rsidP="00C6735D">
      <w:pPr>
        <w:spacing w:line="360" w:lineRule="auto"/>
        <w:jc w:val="both"/>
        <w:rPr>
          <w:rFonts w:ascii="Calibri" w:hAnsi="Calibri" w:cs="Calibri"/>
          <w:b/>
          <w:bCs/>
        </w:rPr>
      </w:pPr>
      <w:r w:rsidRPr="00C6735D">
        <w:rPr>
          <w:rFonts w:ascii="Calibri" w:hAnsi="Calibri" w:cs="Calibri"/>
          <w:b/>
          <w:bCs/>
        </w:rPr>
        <w:t>2.2</w:t>
      </w:r>
    </w:p>
    <w:p w14:paraId="51B3294F" w14:textId="026BA025" w:rsidR="00744417" w:rsidRPr="00C6735D" w:rsidRDefault="00744417" w:rsidP="00C6735D">
      <w:pPr>
        <w:spacing w:line="360" w:lineRule="auto"/>
        <w:jc w:val="both"/>
        <w:rPr>
          <w:rFonts w:ascii="Calibri" w:hAnsi="Calibri" w:cs="Calibri"/>
        </w:rPr>
      </w:pPr>
      <w:r w:rsidRPr="00C6735D">
        <w:rPr>
          <w:rFonts w:ascii="Calibri" w:hAnsi="Calibri" w:cs="Calibri"/>
          <w:b/>
          <w:bCs/>
        </w:rPr>
        <w:t>α.</w:t>
      </w:r>
      <w:r w:rsidRPr="00C6735D">
        <w:rPr>
          <w:rFonts w:ascii="Calibri" w:hAnsi="Calibri" w:cs="Calibri"/>
        </w:rPr>
        <w:t xml:space="preserve"> Για να διευκολύνεται η δραστηριότητα των μικροοργανισμών, μέρος της τροφής που βρίσκεται στη μεγάλη κοιλία, επανέρχεται, ανά τακτά χρονικά διαστήματα, στο στόμα του ζώου. Εκεί </w:t>
      </w:r>
      <w:proofErr w:type="spellStart"/>
      <w:r w:rsidRPr="00C6735D">
        <w:rPr>
          <w:rFonts w:ascii="Calibri" w:hAnsi="Calibri" w:cs="Calibri"/>
        </w:rPr>
        <w:t>αναμασάται</w:t>
      </w:r>
      <w:proofErr w:type="spellEnd"/>
      <w:r w:rsidRPr="00C6735D">
        <w:rPr>
          <w:rFonts w:ascii="Calibri" w:hAnsi="Calibri" w:cs="Calibri"/>
        </w:rPr>
        <w:t xml:space="preserve"> και επανέρχεται ξανά στη μεγάλη κοιλία.</w:t>
      </w:r>
    </w:p>
    <w:p w14:paraId="18F703EF" w14:textId="77777777" w:rsidR="00C6735D" w:rsidRDefault="00744417" w:rsidP="00C6735D">
      <w:pPr>
        <w:spacing w:line="360" w:lineRule="auto"/>
        <w:jc w:val="both"/>
        <w:rPr>
          <w:rFonts w:ascii="Calibri" w:hAnsi="Calibri" w:cs="Calibri"/>
        </w:rPr>
      </w:pPr>
      <w:r w:rsidRPr="00C6735D">
        <w:rPr>
          <w:rFonts w:ascii="Calibri" w:hAnsi="Calibri" w:cs="Calibri"/>
          <w:b/>
          <w:bCs/>
        </w:rPr>
        <w:t>β</w:t>
      </w:r>
      <w:r w:rsidR="00C758E9" w:rsidRPr="00C6735D">
        <w:rPr>
          <w:rFonts w:ascii="Calibri" w:hAnsi="Calibri" w:cs="Calibri"/>
          <w:b/>
          <w:bCs/>
        </w:rPr>
        <w:t>.</w:t>
      </w:r>
      <w:r w:rsidR="00C758E9" w:rsidRPr="00C6735D">
        <w:rPr>
          <w:rFonts w:ascii="Calibri" w:hAnsi="Calibri" w:cs="Calibri"/>
        </w:rPr>
        <w:t xml:space="preserve"> Ο/η μαθητής/μαθήτρια θα πρέπει να αναφέρει μια (1) φυλή από τις παρακάτω:</w:t>
      </w:r>
    </w:p>
    <w:p w14:paraId="5C26821D" w14:textId="7E157A05" w:rsidR="006D58DB" w:rsidRPr="00C6735D" w:rsidRDefault="00C758E9" w:rsidP="00C6735D">
      <w:pPr>
        <w:spacing w:line="360" w:lineRule="auto"/>
        <w:jc w:val="both"/>
        <w:rPr>
          <w:rFonts w:ascii="Calibri" w:hAnsi="Calibri" w:cs="Calibri"/>
        </w:rPr>
      </w:pPr>
      <w:proofErr w:type="spellStart"/>
      <w:r w:rsidRPr="00C6735D">
        <w:rPr>
          <w:rFonts w:ascii="Calibri" w:hAnsi="Calibri" w:cs="Calibri"/>
        </w:rPr>
        <w:t>Charolais</w:t>
      </w:r>
      <w:proofErr w:type="spellEnd"/>
      <w:r w:rsidRPr="00C6735D">
        <w:rPr>
          <w:rFonts w:ascii="Calibri" w:hAnsi="Calibri" w:cs="Calibri"/>
        </w:rPr>
        <w:t xml:space="preserve">, </w:t>
      </w:r>
      <w:proofErr w:type="spellStart"/>
      <w:r w:rsidRPr="00C6735D">
        <w:rPr>
          <w:rFonts w:ascii="Calibri" w:hAnsi="Calibri" w:cs="Calibri"/>
        </w:rPr>
        <w:t>Limousine</w:t>
      </w:r>
      <w:proofErr w:type="spellEnd"/>
      <w:r w:rsidRPr="00C6735D">
        <w:rPr>
          <w:rFonts w:ascii="Calibri" w:hAnsi="Calibri" w:cs="Calibri"/>
        </w:rPr>
        <w:t xml:space="preserve">, </w:t>
      </w:r>
      <w:proofErr w:type="spellStart"/>
      <w:r w:rsidRPr="00C6735D">
        <w:rPr>
          <w:rFonts w:ascii="Calibri" w:hAnsi="Calibri" w:cs="Calibri"/>
        </w:rPr>
        <w:t>Aberdeen</w:t>
      </w:r>
      <w:proofErr w:type="spellEnd"/>
      <w:r w:rsidRPr="00C6735D">
        <w:rPr>
          <w:rFonts w:ascii="Calibri" w:hAnsi="Calibri" w:cs="Calibri"/>
        </w:rPr>
        <w:t xml:space="preserve">, </w:t>
      </w:r>
      <w:proofErr w:type="spellStart"/>
      <w:r w:rsidRPr="00C6735D">
        <w:rPr>
          <w:rFonts w:ascii="Calibri" w:hAnsi="Calibri" w:cs="Calibri"/>
        </w:rPr>
        <w:t>Angus</w:t>
      </w:r>
      <w:proofErr w:type="spellEnd"/>
      <w:r w:rsidRPr="00C6735D">
        <w:rPr>
          <w:rFonts w:ascii="Calibri" w:hAnsi="Calibri" w:cs="Calibri"/>
        </w:rPr>
        <w:t xml:space="preserve"> ή αβελτίωτες εγχώριες φυλές.</w:t>
      </w:r>
    </w:p>
    <w:sectPr w:rsidR="006D58DB" w:rsidRPr="00C6735D" w:rsidSect="009C689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DB"/>
    <w:rsid w:val="001C4CD7"/>
    <w:rsid w:val="00594FD5"/>
    <w:rsid w:val="006D58DB"/>
    <w:rsid w:val="00744417"/>
    <w:rsid w:val="00835840"/>
    <w:rsid w:val="009C689B"/>
    <w:rsid w:val="00BF1449"/>
    <w:rsid w:val="00C6735D"/>
    <w:rsid w:val="00C758E9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F51BC5"/>
  <w15:chartTrackingRefBased/>
  <w15:docId w15:val="{BEBA28A0-C518-9949-9C4D-2FCB1F67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D5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D5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D5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D5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D5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D58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D58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D58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D58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D5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D5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D5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D58D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D58D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D58D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D58D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D58D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D58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D58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D5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D58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D5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D58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D58D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D58D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D58D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D5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D58D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D5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468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7</cp:revision>
  <dcterms:created xsi:type="dcterms:W3CDTF">2024-03-16T17:56:00Z</dcterms:created>
  <dcterms:modified xsi:type="dcterms:W3CDTF">2024-03-17T15:26:00Z</dcterms:modified>
</cp:coreProperties>
</file>