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68E7F7FF">
      <w:pPr>
        <w:spacing w:after="0"/>
        <w:rPr>
          <w:b/>
          <w:bCs/>
        </w:rPr>
      </w:pPr>
      <w:r w:rsidRPr="68E7F7FF">
        <w:rPr>
          <w:b/>
          <w:bCs/>
        </w:rPr>
        <w:t>ΘΕΜΑ 4</w:t>
      </w:r>
    </w:p>
    <w:p w14:paraId="2EACA2F6" w14:textId="78346283" w:rsidR="003F2968" w:rsidRDefault="003F2968" w:rsidP="00255448">
      <w:pPr>
        <w:spacing w:after="0"/>
        <w:rPr>
          <w:b/>
        </w:rPr>
      </w:pPr>
      <w:r>
        <w:rPr>
          <w:b/>
        </w:rPr>
        <w:t>Ένας</w:t>
      </w:r>
      <w:r w:rsidR="00DD39BB">
        <w:rPr>
          <w:b/>
        </w:rPr>
        <w:t xml:space="preserve"> Αγροτικός Συνεταιρισμός (Α.Σ)</w:t>
      </w:r>
      <w:r w:rsidR="00C4008C">
        <w:rPr>
          <w:b/>
        </w:rPr>
        <w:t xml:space="preserve"> έχει ως μ</w:t>
      </w:r>
      <w:r>
        <w:rPr>
          <w:b/>
        </w:rPr>
        <w:t xml:space="preserve">έλη </w:t>
      </w:r>
      <w:r w:rsidR="00C4008C">
        <w:rPr>
          <w:b/>
        </w:rPr>
        <w:t>κτηνοτρόφους</w:t>
      </w:r>
      <w:r>
        <w:rPr>
          <w:b/>
        </w:rPr>
        <w:t xml:space="preserve"> </w:t>
      </w:r>
      <w:r w:rsidR="00DB2286">
        <w:rPr>
          <w:b/>
        </w:rPr>
        <w:t xml:space="preserve">που εκτρέφουν </w:t>
      </w:r>
      <w:r w:rsidR="00CF728F">
        <w:rPr>
          <w:b/>
        </w:rPr>
        <w:t>αιγοπρόβατα</w:t>
      </w:r>
      <w:r>
        <w:rPr>
          <w:b/>
        </w:rPr>
        <w:t>. Ο Α.Σ διαθέ</w:t>
      </w:r>
      <w:r w:rsidR="00F55D82">
        <w:rPr>
          <w:b/>
        </w:rPr>
        <w:t>τει ένα τυροκομείο που παράγει</w:t>
      </w:r>
      <w:r w:rsidR="00C4008C" w:rsidRPr="00C4008C">
        <w:t xml:space="preserve"> </w:t>
      </w:r>
      <w:r w:rsidR="009B2E70" w:rsidRPr="009B2E70">
        <w:rPr>
          <w:b/>
        </w:rPr>
        <w:t>μικρές ποσότητες</w:t>
      </w:r>
      <w:r w:rsidR="00F55D82">
        <w:rPr>
          <w:b/>
        </w:rPr>
        <w:t xml:space="preserve"> </w:t>
      </w:r>
      <w:r w:rsidR="00242B1A">
        <w:rPr>
          <w:b/>
        </w:rPr>
        <w:t>γραβιέρα</w:t>
      </w:r>
      <w:r w:rsidR="00DB2286">
        <w:rPr>
          <w:b/>
        </w:rPr>
        <w:t>ς</w:t>
      </w:r>
      <w:r w:rsidR="00EA7026" w:rsidRPr="00EA7026">
        <w:t xml:space="preserve"> </w:t>
      </w:r>
      <w:r w:rsidR="00EA7026" w:rsidRPr="00EA7026">
        <w:rPr>
          <w:b/>
        </w:rPr>
        <w:t>με παραδοσιακό τρόπο</w:t>
      </w:r>
      <w:r w:rsidR="00EA7026">
        <w:rPr>
          <w:b/>
        </w:rPr>
        <w:t>.</w:t>
      </w:r>
      <w:r w:rsidR="009B2E70">
        <w:rPr>
          <w:b/>
        </w:rPr>
        <w:t xml:space="preserve"> </w:t>
      </w:r>
      <w:r w:rsidR="00EA7026">
        <w:rPr>
          <w:b/>
        </w:rPr>
        <w:t>Η γραβιέρα</w:t>
      </w:r>
      <w:r w:rsidR="009B2E70">
        <w:rPr>
          <w:b/>
        </w:rPr>
        <w:t xml:space="preserve"> έχει χαρακτηριστεί ως προϊόν </w:t>
      </w:r>
      <w:r w:rsidR="00CF728F">
        <w:rPr>
          <w:b/>
        </w:rPr>
        <w:t xml:space="preserve">προστατευόμενης </w:t>
      </w:r>
      <w:r w:rsidR="009B2E70">
        <w:rPr>
          <w:b/>
        </w:rPr>
        <w:t>ονομασίας προέλευσης (ΠΟΠ)</w:t>
      </w:r>
      <w:r w:rsidR="00242B1A">
        <w:rPr>
          <w:b/>
        </w:rPr>
        <w:t xml:space="preserve"> και έχει κατοχυρώσει την ονομασία «γραβιέρα </w:t>
      </w:r>
      <w:r w:rsidR="00CF728F">
        <w:rPr>
          <w:b/>
        </w:rPr>
        <w:t>ΠΟΠ</w:t>
      </w:r>
      <w:r w:rsidR="00242B1A">
        <w:rPr>
          <w:b/>
        </w:rPr>
        <w:t>»</w:t>
      </w:r>
      <w:r w:rsidR="009B2E70">
        <w:rPr>
          <w:b/>
        </w:rPr>
        <w:t>.</w:t>
      </w:r>
      <w:r w:rsidR="00C4008C" w:rsidRPr="00C4008C">
        <w:t xml:space="preserve"> </w:t>
      </w:r>
    </w:p>
    <w:p w14:paraId="53CB79A1" w14:textId="562B9A78" w:rsidR="008F4E76" w:rsidRDefault="00D92707" w:rsidP="00255448">
      <w:pPr>
        <w:spacing w:after="0"/>
      </w:pPr>
      <w:r>
        <w:t xml:space="preserve">α. </w:t>
      </w:r>
      <w:r w:rsidR="00255448">
        <w:t>Σε ποια βαθμίδα Αγροτικών Συνεταιριστικών Ο</w:t>
      </w:r>
      <w:r w:rsidR="003F2968">
        <w:t>ργανώσεων</w:t>
      </w:r>
      <w:r w:rsidR="00255448">
        <w:t xml:space="preserve"> (Α.Σ.Ο.)</w:t>
      </w:r>
      <w:r w:rsidR="003F2968">
        <w:t xml:space="preserve"> ανήκει ο </w:t>
      </w:r>
      <w:r w:rsidR="00B447C7">
        <w:t>παραπάνω</w:t>
      </w:r>
      <w:r w:rsidR="003F2968">
        <w:t xml:space="preserve"> συνεταιρισμός</w:t>
      </w:r>
      <w:r w:rsidR="00496BC6">
        <w:t xml:space="preserve"> (μονάδες 10</w:t>
      </w:r>
      <w:r w:rsidR="00BE2248">
        <w:t>);</w:t>
      </w:r>
    </w:p>
    <w:p w14:paraId="4EB9CED2" w14:textId="37EC98A6" w:rsidR="008F4E76" w:rsidRPr="003F2968" w:rsidRDefault="008F4E76" w:rsidP="00255448">
      <w:pPr>
        <w:spacing w:after="0"/>
      </w:pPr>
      <w:r>
        <w:t>β.</w:t>
      </w:r>
      <w:r w:rsidR="00BE2248">
        <w:t xml:space="preserve"> </w:t>
      </w:r>
      <w:r w:rsidR="003F2968">
        <w:t>Σε ποια κατηγορία αγροτικών προϊόντων κατατάσσεται η</w:t>
      </w:r>
      <w:r w:rsidR="003F2968" w:rsidRPr="003F2968">
        <w:t xml:space="preserve"> γραβιέρα </w:t>
      </w:r>
      <w:bookmarkStart w:id="0" w:name="_GoBack"/>
      <w:bookmarkEnd w:id="0"/>
      <w:r w:rsidR="00553238">
        <w:t>με βάση το</w:t>
      </w:r>
      <w:r w:rsidR="003F2968">
        <w:t xml:space="preserve"> φορέα μεταποίησης </w:t>
      </w:r>
      <w:r w:rsidR="00F36B75">
        <w:t xml:space="preserve">(μονάδες </w:t>
      </w:r>
      <w:r w:rsidR="00496BC6">
        <w:t>5</w:t>
      </w:r>
      <w:r w:rsidR="00255448">
        <w:t>);</w:t>
      </w:r>
      <w:r w:rsidR="003F2968">
        <w:t xml:space="preserve"> </w:t>
      </w:r>
    </w:p>
    <w:p w14:paraId="76F9B40C" w14:textId="405FD82D" w:rsidR="006F3F2D" w:rsidRDefault="0089642F" w:rsidP="00255448">
      <w:pPr>
        <w:spacing w:after="0"/>
      </w:pPr>
      <w:r>
        <w:t>γ</w:t>
      </w:r>
      <w:r w:rsidR="00C8059B">
        <w:t>.</w:t>
      </w:r>
      <w:r w:rsidR="00854CAB">
        <w:t xml:space="preserve"> </w:t>
      </w:r>
      <w:r w:rsidR="00C4008C">
        <w:rPr>
          <w:color w:val="000000" w:themeColor="text1"/>
        </w:rPr>
        <w:t>Ποι</w:t>
      </w:r>
      <w:r w:rsidR="00854CAB">
        <w:rPr>
          <w:color w:val="000000" w:themeColor="text1"/>
        </w:rPr>
        <w:t>α φυσικά</w:t>
      </w:r>
      <w:r w:rsidR="00226D9D" w:rsidRPr="00226D9D">
        <w:rPr>
          <w:color w:val="000000" w:themeColor="text1"/>
        </w:rPr>
        <w:t xml:space="preserve"> </w:t>
      </w:r>
      <w:r w:rsidR="00255448" w:rsidRPr="00226D9D">
        <w:rPr>
          <w:color w:val="000000" w:themeColor="text1"/>
        </w:rPr>
        <w:t>πρόσωπ</w:t>
      </w:r>
      <w:r w:rsidR="00854CAB">
        <w:rPr>
          <w:color w:val="000000" w:themeColor="text1"/>
        </w:rPr>
        <w:t>α μπορούν</w:t>
      </w:r>
      <w:r w:rsidR="00226D9D" w:rsidRPr="00226D9D">
        <w:rPr>
          <w:color w:val="000000" w:themeColor="text1"/>
        </w:rPr>
        <w:t xml:space="preserve"> </w:t>
      </w:r>
      <w:r w:rsidR="00226D9D">
        <w:t>να γίν</w:t>
      </w:r>
      <w:r w:rsidR="00854CAB">
        <w:t>ουν</w:t>
      </w:r>
      <w:r w:rsidR="00226D9D">
        <w:t xml:space="preserve"> μέλη</w:t>
      </w:r>
      <w:r w:rsidR="00255448">
        <w:t xml:space="preserve"> του συγκεκριμένου Αγροτικού συνεταιρισμού (μονάδες </w:t>
      </w:r>
      <w:r w:rsidR="00496BC6">
        <w:t>10</w:t>
      </w:r>
      <w:r w:rsidR="00255448">
        <w:t>);</w:t>
      </w: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77777777" w:rsidR="008F158A" w:rsidRPr="008F158A" w:rsidRDefault="008F158A" w:rsidP="008F158A"/>
    <w:p w14:paraId="0A37501D" w14:textId="717B428F" w:rsidR="00D92707" w:rsidRPr="008F158A" w:rsidRDefault="00D92707" w:rsidP="008F158A">
      <w:pPr>
        <w:tabs>
          <w:tab w:val="left" w:pos="533"/>
        </w:tabs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2013DB"/>
    <w:rsid w:val="00226D9D"/>
    <w:rsid w:val="00242B1A"/>
    <w:rsid w:val="00255448"/>
    <w:rsid w:val="00273B4F"/>
    <w:rsid w:val="00282CE5"/>
    <w:rsid w:val="002A432E"/>
    <w:rsid w:val="002E1827"/>
    <w:rsid w:val="002F2A25"/>
    <w:rsid w:val="00351B7D"/>
    <w:rsid w:val="00353CC5"/>
    <w:rsid w:val="003B4F27"/>
    <w:rsid w:val="003F2968"/>
    <w:rsid w:val="0043333F"/>
    <w:rsid w:val="00492340"/>
    <w:rsid w:val="00496BC6"/>
    <w:rsid w:val="004E5AC6"/>
    <w:rsid w:val="005079A0"/>
    <w:rsid w:val="00515E45"/>
    <w:rsid w:val="00546560"/>
    <w:rsid w:val="00553238"/>
    <w:rsid w:val="005827A4"/>
    <w:rsid w:val="005A7F96"/>
    <w:rsid w:val="00600165"/>
    <w:rsid w:val="006266C0"/>
    <w:rsid w:val="006E5428"/>
    <w:rsid w:val="006F3F2D"/>
    <w:rsid w:val="00814EFE"/>
    <w:rsid w:val="00854CAB"/>
    <w:rsid w:val="008724F2"/>
    <w:rsid w:val="0089642F"/>
    <w:rsid w:val="008A25CF"/>
    <w:rsid w:val="008F158A"/>
    <w:rsid w:val="008F4E76"/>
    <w:rsid w:val="0095747C"/>
    <w:rsid w:val="009B2E70"/>
    <w:rsid w:val="009C1FCC"/>
    <w:rsid w:val="00A40D4B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92707"/>
    <w:rsid w:val="00DB2286"/>
    <w:rsid w:val="00DD39BB"/>
    <w:rsid w:val="00E356D4"/>
    <w:rsid w:val="00E6096F"/>
    <w:rsid w:val="00E87AB7"/>
    <w:rsid w:val="00EA7026"/>
    <w:rsid w:val="00F11E19"/>
    <w:rsid w:val="00F36B75"/>
    <w:rsid w:val="00F55D82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89025D-50DF-4AEF-A836-7D72CE04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2024-03-30T18:52:00Z</cp:lastPrinted>
  <dcterms:created xsi:type="dcterms:W3CDTF">2024-03-28T06:09:00Z</dcterms:created>
  <dcterms:modified xsi:type="dcterms:W3CDTF">2024-03-30T18:55:00Z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