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1774AF">
        <w:rPr>
          <w:b/>
          <w:bCs/>
        </w:rPr>
        <w:t>2</w:t>
      </w:r>
    </w:p>
    <w:p w:rsidR="001774AF" w:rsidRDefault="001774AF" w:rsidP="00D53418">
      <w:pPr>
        <w:pStyle w:val="Default"/>
        <w:rPr>
          <w:b/>
          <w:bCs/>
        </w:rPr>
      </w:pPr>
    </w:p>
    <w:p w:rsidR="00CB4A2C" w:rsidRPr="00CB4A2C" w:rsidRDefault="00CB4A2C" w:rsidP="00CB4A2C">
      <w:pPr>
        <w:pStyle w:val="Default"/>
        <w:spacing w:line="360" w:lineRule="auto"/>
        <w:rPr>
          <w:bCs/>
        </w:rPr>
      </w:pPr>
      <w:r w:rsidRPr="00CB4A2C">
        <w:rPr>
          <w:bCs/>
        </w:rPr>
        <w:t>Κατά την χάραξη της οδού ο Μελετητής Μηχανικός λαμβάνει υπόψη του ότι ο άξονας</w:t>
      </w:r>
    </w:p>
    <w:p w:rsidR="00CB4A2C" w:rsidRPr="00CB4A2C" w:rsidRDefault="00CB4A2C" w:rsidP="00CB4A2C">
      <w:pPr>
        <w:pStyle w:val="Default"/>
        <w:spacing w:line="360" w:lineRule="auto"/>
        <w:rPr>
          <w:bCs/>
        </w:rPr>
      </w:pPr>
      <w:r w:rsidRPr="00CB4A2C">
        <w:rPr>
          <w:bCs/>
        </w:rPr>
        <w:t>πρέπει:</w:t>
      </w:r>
    </w:p>
    <w:p w:rsidR="00CB4A2C" w:rsidRPr="00CB4A2C" w:rsidRDefault="00CB4A2C" w:rsidP="00CB4A2C">
      <w:pPr>
        <w:pStyle w:val="Default"/>
        <w:spacing w:line="360" w:lineRule="auto"/>
        <w:rPr>
          <w:bCs/>
        </w:rPr>
      </w:pPr>
      <w:r w:rsidRPr="00CB4A2C">
        <w:rPr>
          <w:bCs/>
        </w:rPr>
        <w:t>1. Να περάσει από ορισμένα υποχρεωτικά σημεία, όπως είναι η αφετηρία και το πέρας</w:t>
      </w:r>
    </w:p>
    <w:p w:rsidR="00CB4A2C" w:rsidRPr="00CB4A2C" w:rsidRDefault="00CB4A2C" w:rsidP="00CB4A2C">
      <w:pPr>
        <w:pStyle w:val="Default"/>
        <w:spacing w:line="360" w:lineRule="auto"/>
        <w:rPr>
          <w:bCs/>
        </w:rPr>
      </w:pPr>
      <w:r w:rsidRPr="00CB4A2C">
        <w:rPr>
          <w:bCs/>
        </w:rPr>
        <w:t>της χάραξης ή σημεία με προϋπάρχοντα τεχνικά έργα, τα οποία θα ενταχθούν στην</w:t>
      </w:r>
    </w:p>
    <w:p w:rsidR="00CB4A2C" w:rsidRPr="00CB4A2C" w:rsidRDefault="00CB4A2C" w:rsidP="00CB4A2C">
      <w:pPr>
        <w:pStyle w:val="Default"/>
        <w:spacing w:line="360" w:lineRule="auto"/>
        <w:rPr>
          <w:bCs/>
        </w:rPr>
      </w:pPr>
      <w:r w:rsidRPr="00CB4A2C">
        <w:rPr>
          <w:bCs/>
        </w:rPr>
        <w:t>οδό είτε οικισμοί κλπ.</w:t>
      </w:r>
    </w:p>
    <w:p w:rsidR="00CB4A2C" w:rsidRPr="00CB4A2C" w:rsidRDefault="00CB4A2C" w:rsidP="00CB4A2C">
      <w:pPr>
        <w:pStyle w:val="Default"/>
        <w:spacing w:line="360" w:lineRule="auto"/>
        <w:rPr>
          <w:bCs/>
        </w:rPr>
      </w:pPr>
      <w:r w:rsidRPr="00CB4A2C">
        <w:rPr>
          <w:bCs/>
        </w:rPr>
        <w:t>2. Να αποφύγει ορισμένες περιοχές, δηλαδή να τις παρακάμψει (π.χ. οικισμούς)</w:t>
      </w:r>
      <w:r>
        <w:rPr>
          <w:bCs/>
        </w:rPr>
        <w:t>.</w:t>
      </w:r>
    </w:p>
    <w:p w:rsidR="00CB4A2C" w:rsidRPr="00CB4A2C" w:rsidRDefault="00CB4A2C" w:rsidP="00CB4A2C">
      <w:pPr>
        <w:pStyle w:val="Default"/>
        <w:spacing w:line="360" w:lineRule="auto"/>
        <w:rPr>
          <w:bCs/>
        </w:rPr>
      </w:pPr>
      <w:r w:rsidRPr="00CB4A2C">
        <w:rPr>
          <w:bCs/>
        </w:rPr>
        <w:t>3. Να περάσει μέσα από μια ορισμένη ζώνη εδάφους, π.χ. για γεωτεχνικούς λόγους</w:t>
      </w:r>
      <w:r>
        <w:rPr>
          <w:bCs/>
        </w:rPr>
        <w:t>.</w:t>
      </w:r>
    </w:p>
    <w:p w:rsidR="00CB4A2C" w:rsidRDefault="00CB4A2C" w:rsidP="00CB4A2C">
      <w:pPr>
        <w:pStyle w:val="Default"/>
        <w:spacing w:line="360" w:lineRule="auto"/>
        <w:rPr>
          <w:b/>
          <w:bCs/>
        </w:rPr>
      </w:pPr>
      <w:r w:rsidRPr="00CB4A2C">
        <w:rPr>
          <w:bCs/>
        </w:rPr>
        <w:t>(σελ. 57 σχολικού βιβλίου)</w:t>
      </w:r>
      <w:r w:rsidRPr="00CB4A2C">
        <w:rPr>
          <w:bCs/>
        </w:rPr>
        <w:cr/>
      </w:r>
      <w:bookmarkEnd w:id="0"/>
    </w:p>
    <w:sectPr w:rsidR="00CB4A2C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E3894"/>
    <w:multiLevelType w:val="hybridMultilevel"/>
    <w:tmpl w:val="98BAA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F78ED"/>
    <w:multiLevelType w:val="hybridMultilevel"/>
    <w:tmpl w:val="C2803A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542D4"/>
    <w:multiLevelType w:val="hybridMultilevel"/>
    <w:tmpl w:val="E294D63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15"/>
  </w:num>
  <w:num w:numId="11">
    <w:abstractNumId w:val="19"/>
  </w:num>
  <w:num w:numId="12">
    <w:abstractNumId w:val="14"/>
  </w:num>
  <w:num w:numId="13">
    <w:abstractNumId w:val="17"/>
  </w:num>
  <w:num w:numId="14">
    <w:abstractNumId w:val="13"/>
  </w:num>
  <w:num w:numId="15">
    <w:abstractNumId w:val="6"/>
  </w:num>
  <w:num w:numId="16">
    <w:abstractNumId w:val="16"/>
  </w:num>
  <w:num w:numId="17">
    <w:abstractNumId w:val="11"/>
  </w:num>
  <w:num w:numId="18">
    <w:abstractNumId w:val="1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1FB1"/>
    <w:rsid w:val="00155A36"/>
    <w:rsid w:val="00156076"/>
    <w:rsid w:val="00160CB1"/>
    <w:rsid w:val="0016394A"/>
    <w:rsid w:val="00165EC4"/>
    <w:rsid w:val="00166434"/>
    <w:rsid w:val="0017141C"/>
    <w:rsid w:val="0017649F"/>
    <w:rsid w:val="001774AF"/>
    <w:rsid w:val="00182264"/>
    <w:rsid w:val="00185A8F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4AFE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15A8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C65C8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87ECE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25CF7"/>
    <w:rsid w:val="00632495"/>
    <w:rsid w:val="00633D3F"/>
    <w:rsid w:val="00640599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54BF"/>
    <w:rsid w:val="0077318F"/>
    <w:rsid w:val="00786E4E"/>
    <w:rsid w:val="007878D2"/>
    <w:rsid w:val="007906CC"/>
    <w:rsid w:val="00793DB8"/>
    <w:rsid w:val="007957AA"/>
    <w:rsid w:val="007A3C73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45AC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B74C5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287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4A2C"/>
    <w:rsid w:val="00CB6530"/>
    <w:rsid w:val="00CC14FD"/>
    <w:rsid w:val="00CC2A06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369D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B7FB5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D1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2024-03-28T15:34:00Z</dcterms:created>
  <dcterms:modified xsi:type="dcterms:W3CDTF">2024-03-28T15:35:00Z</dcterms:modified>
</cp:coreProperties>
</file>