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CDA6BC6" w14:textId="3EC6D37C" w:rsidR="00752DB2" w:rsidRDefault="00752DB2" w:rsidP="0053672B">
      <w:pPr>
        <w:pStyle w:val="ListParagraph"/>
        <w:ind w:left="432"/>
        <w:jc w:val="both"/>
        <w:rPr>
          <w:lang w:val="el-GR"/>
        </w:rPr>
      </w:pPr>
      <w:r>
        <w:rPr>
          <w:lang w:val="el-GR"/>
        </w:rPr>
        <w:t>Να γίνει η παρακάτω αντιστοίχιση</w:t>
      </w:r>
      <w:r w:rsidR="006B7B5F">
        <w:rPr>
          <w:lang w:val="el-GR"/>
        </w:rPr>
        <w:t xml:space="preserve"> </w:t>
      </w:r>
      <w:r w:rsidR="00A61632">
        <w:rPr>
          <w:lang w:val="el-GR"/>
        </w:rPr>
        <w:t xml:space="preserve">του πρώτου με το δεύτερο μέρος, σχετικά </w:t>
      </w:r>
      <w:r w:rsidR="006B7B5F">
        <w:rPr>
          <w:lang w:val="el-GR"/>
        </w:rPr>
        <w:t xml:space="preserve">με την ονομασία </w:t>
      </w:r>
      <w:r w:rsidR="00A61632">
        <w:rPr>
          <w:lang w:val="el-GR"/>
        </w:rPr>
        <w:t xml:space="preserve"> τους</w:t>
      </w:r>
      <w:r>
        <w:rPr>
          <w:lang w:val="el-GR"/>
        </w:rPr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85"/>
        <w:gridCol w:w="450"/>
        <w:gridCol w:w="4891"/>
      </w:tblGrid>
      <w:tr w:rsidR="00752DB2" w14:paraId="2D260C0F" w14:textId="77777777" w:rsidTr="00CA31B3">
        <w:tc>
          <w:tcPr>
            <w:tcW w:w="2785" w:type="dxa"/>
            <w:shd w:val="clear" w:color="auto" w:fill="E7E6E6" w:themeFill="background2"/>
          </w:tcPr>
          <w:p w14:paraId="426564FE" w14:textId="77777777" w:rsidR="00752DB2" w:rsidRDefault="00752DB2" w:rsidP="00CA31B3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Pr="008E323D">
              <w:rPr>
                <w:vertAlign w:val="superscript"/>
                <w:lang w:val="el-GR"/>
              </w:rPr>
              <w:t>ο</w:t>
            </w:r>
            <w:r>
              <w:rPr>
                <w:lang w:val="el-GR"/>
              </w:rPr>
              <w:t xml:space="preserve"> μέρος</w:t>
            </w:r>
          </w:p>
        </w:tc>
        <w:tc>
          <w:tcPr>
            <w:tcW w:w="450" w:type="dxa"/>
            <w:vMerge w:val="restart"/>
          </w:tcPr>
          <w:p w14:paraId="46E04ADA" w14:textId="77777777" w:rsidR="00752DB2" w:rsidRDefault="00752DB2" w:rsidP="00CA31B3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4891" w:type="dxa"/>
            <w:shd w:val="clear" w:color="auto" w:fill="E7E6E6" w:themeFill="background2"/>
          </w:tcPr>
          <w:p w14:paraId="25A45A39" w14:textId="77777777" w:rsidR="00752DB2" w:rsidRDefault="00752DB2" w:rsidP="00CA31B3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2</w:t>
            </w:r>
            <w:r w:rsidRPr="008E323D">
              <w:rPr>
                <w:vertAlign w:val="superscript"/>
                <w:lang w:val="el-GR"/>
              </w:rPr>
              <w:t>ο</w:t>
            </w:r>
            <w:r>
              <w:rPr>
                <w:lang w:val="el-GR"/>
              </w:rPr>
              <w:t xml:space="preserve"> μέρος</w:t>
            </w:r>
          </w:p>
        </w:tc>
      </w:tr>
      <w:tr w:rsidR="00752DB2" w:rsidRPr="00AE2700" w14:paraId="67094355" w14:textId="77777777" w:rsidTr="00CA31B3">
        <w:trPr>
          <w:trHeight w:val="719"/>
        </w:trPr>
        <w:tc>
          <w:tcPr>
            <w:tcW w:w="2785" w:type="dxa"/>
          </w:tcPr>
          <w:p w14:paraId="27A95CA3" w14:textId="6B9A21C9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1</w:t>
            </w:r>
            <w:r>
              <w:rPr>
                <w:lang w:val="el-GR"/>
              </w:rPr>
              <w:t xml:space="preserve">. </w:t>
            </w:r>
            <w:r w:rsidR="006B7B5F" w:rsidRPr="006B7B5F">
              <w:rPr>
                <w:lang w:val="el-GR"/>
              </w:rPr>
              <w:t>Είσοδοι:</w:t>
            </w:r>
          </w:p>
        </w:tc>
        <w:tc>
          <w:tcPr>
            <w:tcW w:w="450" w:type="dxa"/>
            <w:vMerge/>
          </w:tcPr>
          <w:p w14:paraId="2753B41B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51312FF2" w14:textId="386A21E7" w:rsidR="00752DB2" w:rsidRPr="003240BC" w:rsidRDefault="00752DB2" w:rsidP="00CA31B3">
            <w:pPr>
              <w:pStyle w:val="ListParagraph"/>
              <w:ind w:left="-14"/>
            </w:pPr>
            <w:r w:rsidRPr="002D4450">
              <w:rPr>
                <w:b/>
                <w:bCs/>
                <w:lang w:val="el-GR"/>
              </w:rPr>
              <w:t>α.</w:t>
            </w:r>
            <w:r>
              <w:rPr>
                <w:lang w:val="el-GR"/>
              </w:rPr>
              <w:t xml:space="preserve"> </w:t>
            </w:r>
            <w:r w:rsidR="006B7B5F" w:rsidRPr="006B7B5F">
              <w:rPr>
                <w:lang w:val="el-GR"/>
              </w:rPr>
              <w:t>Q 0.1, Q 0.2, έως Q 0.15</w:t>
            </w:r>
          </w:p>
        </w:tc>
      </w:tr>
      <w:tr w:rsidR="00752DB2" w:rsidRPr="00E95813" w14:paraId="6DE366C6" w14:textId="77777777" w:rsidTr="00CA31B3">
        <w:trPr>
          <w:trHeight w:val="710"/>
        </w:trPr>
        <w:tc>
          <w:tcPr>
            <w:tcW w:w="2785" w:type="dxa"/>
          </w:tcPr>
          <w:p w14:paraId="69690DB6" w14:textId="14BC168F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2.</w:t>
            </w:r>
            <w:r>
              <w:rPr>
                <w:lang w:val="el-GR"/>
              </w:rPr>
              <w:t xml:space="preserve"> </w:t>
            </w:r>
            <w:r w:rsidR="006B7B5F" w:rsidRPr="006B7B5F">
              <w:rPr>
                <w:lang w:val="el-GR"/>
              </w:rPr>
              <w:t>Έξοδοι:</w:t>
            </w:r>
          </w:p>
        </w:tc>
        <w:tc>
          <w:tcPr>
            <w:tcW w:w="450" w:type="dxa"/>
            <w:vMerge/>
          </w:tcPr>
          <w:p w14:paraId="7E3FE64A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7472A9A7" w14:textId="0F06E99D" w:rsidR="00752DB2" w:rsidRPr="00AE7EAA" w:rsidRDefault="00752DB2" w:rsidP="00CA31B3">
            <w:pPr>
              <w:pStyle w:val="ListParagraph"/>
              <w:ind w:left="16" w:right="-16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β.</w:t>
            </w:r>
            <w:r w:rsidRPr="002D4450">
              <w:rPr>
                <w:lang w:val="el-GR"/>
              </w:rPr>
              <w:t xml:space="preserve"> </w:t>
            </w:r>
            <w:r w:rsidR="006B7B5F" w:rsidRPr="006B7B5F">
              <w:rPr>
                <w:lang w:val="el-GR"/>
              </w:rPr>
              <w:t>I 0.1, I 0.2, έως I 0.15</w:t>
            </w:r>
            <w:r w:rsidR="00AE7EAA">
              <w:rPr>
                <w:lang w:val="el-GR"/>
              </w:rPr>
              <w:t>.</w:t>
            </w:r>
          </w:p>
        </w:tc>
      </w:tr>
      <w:tr w:rsidR="00752DB2" w:rsidRPr="00E95813" w14:paraId="599F9DC2" w14:textId="77777777" w:rsidTr="00CA31B3">
        <w:trPr>
          <w:trHeight w:val="980"/>
        </w:trPr>
        <w:tc>
          <w:tcPr>
            <w:tcW w:w="2785" w:type="dxa"/>
          </w:tcPr>
          <w:p w14:paraId="47EAA48D" w14:textId="5FEC1796" w:rsidR="00752DB2" w:rsidRDefault="00752DB2" w:rsidP="00CA31B3">
            <w:pPr>
              <w:pStyle w:val="ListParagraph"/>
              <w:ind w:left="-3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3.</w:t>
            </w:r>
            <w:r>
              <w:rPr>
                <w:lang w:val="el-GR"/>
              </w:rPr>
              <w:t xml:space="preserve"> </w:t>
            </w:r>
            <w:r w:rsidR="006B7B5F" w:rsidRPr="006B7B5F">
              <w:rPr>
                <w:lang w:val="el-GR"/>
              </w:rPr>
              <w:t>Βοηθητικές μνήμες:</w:t>
            </w:r>
          </w:p>
        </w:tc>
        <w:tc>
          <w:tcPr>
            <w:tcW w:w="450" w:type="dxa"/>
            <w:vMerge/>
          </w:tcPr>
          <w:p w14:paraId="0FB7A159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12B58AEF" w14:textId="13278C7F" w:rsidR="00752DB2" w:rsidRPr="00AE7EAA" w:rsidRDefault="00752DB2" w:rsidP="00CA31B3">
            <w:pPr>
              <w:pStyle w:val="ListParagraph"/>
              <w:ind w:left="-14" w:right="-7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γ.</w:t>
            </w:r>
            <w:r>
              <w:rPr>
                <w:lang w:val="el-GR"/>
              </w:rPr>
              <w:t xml:space="preserve"> </w:t>
            </w:r>
            <w:r w:rsidR="006B7B5F" w:rsidRPr="006B7B5F">
              <w:rPr>
                <w:lang w:val="el-GR"/>
              </w:rPr>
              <w:t>Μ 0.0, Μ 0.1, Μ 0.2, Μ 0.3, ..., Μ 0.15, Μ 1.0, Μ 1.1, ..., Μ 15.14, Μ 15.15</w:t>
            </w:r>
            <w:r w:rsidR="00AE7EAA" w:rsidRPr="00AE7EAA">
              <w:rPr>
                <w:lang w:val="el-GR"/>
              </w:rPr>
              <w:t>.</w:t>
            </w:r>
          </w:p>
        </w:tc>
      </w:tr>
    </w:tbl>
    <w:p w14:paraId="5B73F863" w14:textId="0E3231D5" w:rsidR="00752DB2" w:rsidRPr="006B7B5F" w:rsidRDefault="00752DB2" w:rsidP="00752DB2">
      <w:pPr>
        <w:shd w:val="clear" w:color="auto" w:fill="FFFFFF"/>
        <w:jc w:val="right"/>
        <w:rPr>
          <w:rFonts w:eastAsiaTheme="minorEastAsia" w:cstheme="minorHAnsi"/>
          <w:b/>
          <w:bCs/>
          <w:i/>
          <w:lang w:val="el-GR"/>
        </w:rPr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E95813" w:rsidRPr="006B7B5F">
        <w:rPr>
          <w:rFonts w:eastAsiaTheme="minorEastAsia" w:cstheme="minorHAnsi"/>
          <w:b/>
          <w:bCs/>
          <w:i/>
          <w:lang w:val="el-GR"/>
        </w:rPr>
        <w:t>25</w:t>
      </w:r>
    </w:p>
    <w:p w14:paraId="0B0CD0CC" w14:textId="77777777" w:rsidR="00752DB2" w:rsidRDefault="00752DB2" w:rsidP="00752DB2">
      <w:pPr>
        <w:pStyle w:val="ListParagraph"/>
        <w:ind w:left="360"/>
        <w:jc w:val="both"/>
        <w:rPr>
          <w:lang w:val="el-GR"/>
        </w:rPr>
      </w:pPr>
    </w:p>
    <w:sectPr w:rsidR="00752DB2" w:rsidSect="006E5C29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1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0"/>
  </w:num>
  <w:num w:numId="2" w16cid:durableId="14161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3240BC"/>
    <w:rsid w:val="0053672B"/>
    <w:rsid w:val="006B7B5F"/>
    <w:rsid w:val="006E5C29"/>
    <w:rsid w:val="00752DB2"/>
    <w:rsid w:val="008B1957"/>
    <w:rsid w:val="00A34C35"/>
    <w:rsid w:val="00A61632"/>
    <w:rsid w:val="00AE2700"/>
    <w:rsid w:val="00AE7EAA"/>
    <w:rsid w:val="00E95813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3</cp:revision>
  <dcterms:created xsi:type="dcterms:W3CDTF">2024-03-14T12:20:00Z</dcterms:created>
  <dcterms:modified xsi:type="dcterms:W3CDTF">2024-03-14T12:55:00Z</dcterms:modified>
</cp:coreProperties>
</file>