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90DEA" w:rsidRDefault="0028269C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28269C">
        <w:rPr>
          <w:rFonts w:asciiTheme="minorHAnsi" w:hAnsiTheme="minorHAnsi" w:cstheme="minorHAnsi"/>
        </w:rPr>
        <w:t>Τα</w:t>
      </w:r>
      <w:r>
        <w:rPr>
          <w:rFonts w:asciiTheme="minorHAnsi" w:hAnsiTheme="minorHAnsi" w:cstheme="minorHAnsi"/>
        </w:rPr>
        <w:t xml:space="preserve"> </w:t>
      </w:r>
      <w:r w:rsidRPr="0028269C">
        <w:rPr>
          <w:rFonts w:asciiTheme="minorHAnsi" w:hAnsiTheme="minorHAnsi" w:cstheme="minorHAnsi"/>
        </w:rPr>
        <w:t>υλικά κατασκευής των</w:t>
      </w:r>
      <w:r>
        <w:rPr>
          <w:rFonts w:asciiTheme="minorHAnsi" w:hAnsiTheme="minorHAnsi" w:cstheme="minorHAnsi"/>
        </w:rPr>
        <w:t xml:space="preserve"> κουφωμάτων είναι το ξύλο,  ο </w:t>
      </w:r>
      <w:r w:rsidRPr="0028269C">
        <w:rPr>
          <w:rFonts w:asciiTheme="minorHAnsi" w:hAnsiTheme="minorHAnsi" w:cstheme="minorHAnsi"/>
        </w:rPr>
        <w:t>δομικός χάλυβας,  το αλουμίνιο,  το PVC</w:t>
      </w:r>
      <w:r>
        <w:rPr>
          <w:rFonts w:asciiTheme="minorHAnsi" w:hAnsiTheme="minorHAnsi" w:cstheme="minorHAnsi"/>
        </w:rPr>
        <w:t xml:space="preserve"> (πλαστικά κουφώματα).  Η λειτουργικότητα των κουφωμάτων εξαρτάται από την σωστή (κ</w:t>
      </w:r>
      <w:r w:rsidRPr="0028269C">
        <w:rPr>
          <w:rFonts w:asciiTheme="minorHAnsi" w:hAnsiTheme="minorHAnsi" w:cstheme="minorHAnsi"/>
        </w:rPr>
        <w:t>ατά περίπτωση</w:t>
      </w:r>
      <w:r>
        <w:rPr>
          <w:rFonts w:asciiTheme="minorHAnsi" w:hAnsiTheme="minorHAnsi" w:cstheme="minorHAnsi"/>
        </w:rPr>
        <w:t>) επιλογή των υλικών και από τη σ</w:t>
      </w:r>
      <w:r w:rsidRPr="0028269C">
        <w:rPr>
          <w:rFonts w:asciiTheme="minorHAnsi" w:hAnsiTheme="minorHAnsi" w:cstheme="minorHAnsi"/>
        </w:rPr>
        <w:t>ωστή τοποθέτηση και ένταξή τους μέσα στο καθορισμένο άνοιγμα</w:t>
      </w:r>
      <w:r>
        <w:rPr>
          <w:rFonts w:asciiTheme="minorHAnsi" w:hAnsiTheme="minorHAnsi" w:cstheme="minorHAnsi"/>
        </w:rPr>
        <w:t>.</w:t>
      </w:r>
    </w:p>
    <w:p w:rsidR="0028269C" w:rsidRPr="00B90DEA" w:rsidRDefault="0028269C" w:rsidP="00B90DE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28269C" w:rsidRPr="00B90DEA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84AB8"/>
    <w:multiLevelType w:val="hybridMultilevel"/>
    <w:tmpl w:val="4F3296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37FED"/>
    <w:multiLevelType w:val="hybridMultilevel"/>
    <w:tmpl w:val="DBF6F39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B496F74"/>
    <w:multiLevelType w:val="hybridMultilevel"/>
    <w:tmpl w:val="10B684D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3171C"/>
    <w:multiLevelType w:val="hybridMultilevel"/>
    <w:tmpl w:val="7E32D5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8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3"/>
  </w:num>
  <w:num w:numId="5">
    <w:abstractNumId w:val="9"/>
  </w:num>
  <w:num w:numId="6">
    <w:abstractNumId w:val="17"/>
  </w:num>
  <w:num w:numId="7">
    <w:abstractNumId w:val="0"/>
  </w:num>
  <w:num w:numId="8">
    <w:abstractNumId w:val="15"/>
  </w:num>
  <w:num w:numId="9">
    <w:abstractNumId w:val="8"/>
  </w:num>
  <w:num w:numId="10">
    <w:abstractNumId w:val="23"/>
  </w:num>
  <w:num w:numId="11">
    <w:abstractNumId w:val="31"/>
  </w:num>
  <w:num w:numId="12">
    <w:abstractNumId w:val="22"/>
  </w:num>
  <w:num w:numId="13">
    <w:abstractNumId w:val="30"/>
  </w:num>
  <w:num w:numId="14">
    <w:abstractNumId w:val="18"/>
  </w:num>
  <w:num w:numId="15">
    <w:abstractNumId w:val="10"/>
  </w:num>
  <w:num w:numId="16">
    <w:abstractNumId w:val="27"/>
  </w:num>
  <w:num w:numId="17">
    <w:abstractNumId w:val="16"/>
  </w:num>
  <w:num w:numId="18">
    <w:abstractNumId w:val="24"/>
  </w:num>
  <w:num w:numId="19">
    <w:abstractNumId w:val="14"/>
  </w:num>
  <w:num w:numId="20">
    <w:abstractNumId w:val="4"/>
  </w:num>
  <w:num w:numId="21">
    <w:abstractNumId w:val="29"/>
  </w:num>
  <w:num w:numId="22">
    <w:abstractNumId w:val="3"/>
  </w:num>
  <w:num w:numId="23">
    <w:abstractNumId w:val="19"/>
  </w:num>
  <w:num w:numId="24">
    <w:abstractNumId w:val="25"/>
  </w:num>
  <w:num w:numId="25">
    <w:abstractNumId w:val="35"/>
  </w:num>
  <w:num w:numId="26">
    <w:abstractNumId w:val="28"/>
  </w:num>
  <w:num w:numId="27">
    <w:abstractNumId w:val="32"/>
  </w:num>
  <w:num w:numId="28">
    <w:abstractNumId w:val="34"/>
  </w:num>
  <w:num w:numId="29">
    <w:abstractNumId w:val="1"/>
  </w:num>
  <w:num w:numId="30">
    <w:abstractNumId w:val="11"/>
  </w:num>
  <w:num w:numId="31">
    <w:abstractNumId w:val="33"/>
  </w:num>
  <w:num w:numId="32">
    <w:abstractNumId w:val="2"/>
  </w:num>
  <w:num w:numId="33">
    <w:abstractNumId w:val="26"/>
  </w:num>
  <w:num w:numId="34">
    <w:abstractNumId w:val="21"/>
  </w:num>
  <w:num w:numId="35">
    <w:abstractNumId w:val="20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371BD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4F3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269C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C7180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3AE6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D44DF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D45B3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26E8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D1C81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E68AB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59F2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0DEA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382D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714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6300"/>
    <w:rsid w:val="00FB7502"/>
    <w:rsid w:val="00FC01E5"/>
    <w:rsid w:val="00FC1746"/>
    <w:rsid w:val="00FC2E4D"/>
    <w:rsid w:val="00FC32CE"/>
    <w:rsid w:val="00FD1CCB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2023-02-13T17:30:00Z</dcterms:created>
  <dcterms:modified xsi:type="dcterms:W3CDTF">2024-03-27T19:07:00Z</dcterms:modified>
</cp:coreProperties>
</file>