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114CF5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2</w:t>
      </w:r>
    </w:p>
    <w:p w:rsidR="00114CF5" w:rsidRPr="00AE7394" w:rsidRDefault="00114CF5" w:rsidP="00114CF5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2.1 </w:t>
      </w:r>
      <w:r w:rsidRPr="008543BF">
        <w:rPr>
          <w:rFonts w:asciiTheme="minorHAnsi" w:hAnsiTheme="minorHAnsi" w:cstheme="minorHAnsi"/>
          <w:b/>
          <w:bCs/>
        </w:rPr>
        <w:t xml:space="preserve">Να σημειώσετε Σ (Σωστό) ή Λ (Λάθος) για τις παρακάτω προτάσεις </w:t>
      </w:r>
      <w:r w:rsidRPr="00AE7394">
        <w:rPr>
          <w:b/>
        </w:rPr>
        <w:t>(μονάδες</w:t>
      </w:r>
      <w:r>
        <w:rPr>
          <w:b/>
        </w:rPr>
        <w:t xml:space="preserve"> 1</w:t>
      </w:r>
      <w:r w:rsidRPr="003111F3">
        <w:rPr>
          <w:b/>
        </w:rPr>
        <w:t>3</w:t>
      </w:r>
      <w:r w:rsidRPr="00AE7394">
        <w:rPr>
          <w:b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804"/>
        <w:gridCol w:w="851"/>
        <w:gridCol w:w="992"/>
      </w:tblGrid>
      <w:tr w:rsidR="00114CF5" w:rsidRPr="008543BF" w:rsidTr="003D35C4">
        <w:trPr>
          <w:trHeight w:val="322"/>
        </w:trPr>
        <w:tc>
          <w:tcPr>
            <w:tcW w:w="817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1)</w:t>
            </w: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Ένα εργοτάξιο οικοδομικού έργου εκτείνεται σε μήκος χιλιομέτρων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851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114CF5" w:rsidRPr="008543BF" w:rsidTr="003D35C4">
        <w:trPr>
          <w:trHeight w:val="323"/>
        </w:trPr>
        <w:tc>
          <w:tcPr>
            <w:tcW w:w="817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2)</w:t>
            </w: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 xml:space="preserve">Συνηθισμένα εργοτάξια είναι εκείνα στα οποία κατασκευάζονται συνηθισμένα έργα. Τέτοια έργα είναι </w:t>
            </w:r>
            <w:r>
              <w:rPr>
                <w:rFonts w:cstheme="minorHAnsi"/>
                <w:color w:val="000000"/>
              </w:rPr>
              <w:t xml:space="preserve">: οι </w:t>
            </w:r>
            <w:r w:rsidRPr="003111F3">
              <w:rPr>
                <w:rFonts w:cstheme="minorHAnsi"/>
                <w:color w:val="000000"/>
              </w:rPr>
              <w:t xml:space="preserve">οικοδομές, </w:t>
            </w:r>
            <w:r>
              <w:rPr>
                <w:rFonts w:cstheme="minorHAnsi"/>
                <w:color w:val="000000"/>
              </w:rPr>
              <w:t xml:space="preserve">οι </w:t>
            </w:r>
            <w:r w:rsidRPr="003111F3">
              <w:rPr>
                <w:rFonts w:cstheme="minorHAnsi"/>
                <w:color w:val="000000"/>
              </w:rPr>
              <w:t xml:space="preserve">δρόμοι, </w:t>
            </w:r>
            <w:r>
              <w:rPr>
                <w:rFonts w:cstheme="minorHAnsi"/>
                <w:color w:val="000000"/>
              </w:rPr>
              <w:t xml:space="preserve">τα </w:t>
            </w:r>
            <w:r w:rsidRPr="003111F3">
              <w:rPr>
                <w:rFonts w:cstheme="minorHAnsi"/>
                <w:color w:val="000000"/>
              </w:rPr>
              <w:t>έργα ύδρευσης, αποχέτευσης,</w:t>
            </w:r>
            <w:r>
              <w:rPr>
                <w:rFonts w:cstheme="minorHAnsi"/>
                <w:color w:val="000000"/>
              </w:rPr>
              <w:t xml:space="preserve"> τα </w:t>
            </w:r>
            <w:r w:rsidRPr="003111F3">
              <w:rPr>
                <w:rFonts w:cstheme="minorHAnsi"/>
                <w:color w:val="000000"/>
              </w:rPr>
              <w:t xml:space="preserve"> εγγειοβελτιωτικά έργα,</w:t>
            </w:r>
            <w:r>
              <w:rPr>
                <w:rFonts w:cstheme="minorHAnsi"/>
                <w:color w:val="000000"/>
              </w:rPr>
              <w:t xml:space="preserve"> τα</w:t>
            </w:r>
            <w:r w:rsidRPr="003111F3">
              <w:rPr>
                <w:rFonts w:cstheme="minorHAnsi"/>
                <w:color w:val="000000"/>
              </w:rPr>
              <w:t xml:space="preserve"> λιμάνια,</w:t>
            </w:r>
            <w:r>
              <w:rPr>
                <w:rFonts w:cstheme="minorHAnsi"/>
                <w:color w:val="000000"/>
              </w:rPr>
              <w:t xml:space="preserve"> τα</w:t>
            </w:r>
            <w:r w:rsidRPr="003111F3">
              <w:rPr>
                <w:rFonts w:cstheme="minorHAnsi"/>
                <w:color w:val="000000"/>
              </w:rPr>
              <w:t xml:space="preserve"> αεροδρόμια, κλπ.</w:t>
            </w:r>
          </w:p>
        </w:tc>
        <w:tc>
          <w:tcPr>
            <w:tcW w:w="851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114CF5" w:rsidRPr="008543BF" w:rsidTr="003D35C4">
        <w:trPr>
          <w:trHeight w:val="208"/>
        </w:trPr>
        <w:tc>
          <w:tcPr>
            <w:tcW w:w="817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3)</w:t>
            </w: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Το αεροδρόμιο Ελευθέριος Βενιζέλος των Αθηνών και τα υπόγεια έργα του μετρό Αθηνών είναι συνηθισμένα εργοτάξια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851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114CF5" w:rsidRPr="008543BF" w:rsidTr="003D35C4">
        <w:trPr>
          <w:trHeight w:val="208"/>
        </w:trPr>
        <w:tc>
          <w:tcPr>
            <w:tcW w:w="817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4)</w:t>
            </w: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Η χρήση ατομικών μέσων προστασίας όπως, κράνος, ειδικά γυαλιά, κατάλληλα υποδήματα περιλαμβάνονται στα μέτρα ασφαλείας ενός εργοταξίου.</w:t>
            </w:r>
          </w:p>
        </w:tc>
        <w:tc>
          <w:tcPr>
            <w:tcW w:w="851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114CF5" w:rsidRPr="008543BF" w:rsidTr="003D35C4">
        <w:trPr>
          <w:trHeight w:val="207"/>
        </w:trPr>
        <w:tc>
          <w:tcPr>
            <w:tcW w:w="817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5)</w:t>
            </w:r>
          </w:p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Οι εγκαταστάσεις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111F3">
              <w:rPr>
                <w:rFonts w:cstheme="minorHAnsi"/>
                <w:color w:val="000000"/>
              </w:rPr>
              <w:t xml:space="preserve"> παροχής Πρώτων 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111F3">
              <w:rPr>
                <w:rFonts w:cstheme="minorHAnsi"/>
                <w:color w:val="000000"/>
              </w:rPr>
              <w:t>Βοηθειών που εξυπηρετούν ένα εργοτάξιο, μπορούν να βρίσκονται πάντοτε εκτός του εργοταξίου.</w:t>
            </w:r>
          </w:p>
        </w:tc>
        <w:tc>
          <w:tcPr>
            <w:tcW w:w="851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114CF5" w:rsidRPr="003111F3" w:rsidRDefault="00114CF5" w:rsidP="003D35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</w:tbl>
    <w:p w:rsidR="00114CF5" w:rsidRPr="00AE7394" w:rsidRDefault="00114CF5" w:rsidP="00114CF5">
      <w:pPr>
        <w:pStyle w:val="Default"/>
        <w:spacing w:line="360" w:lineRule="auto"/>
        <w:jc w:val="both"/>
        <w:rPr>
          <w:b/>
        </w:rPr>
      </w:pPr>
    </w:p>
    <w:p w:rsidR="00BD296A" w:rsidRDefault="00BD296A" w:rsidP="00191223">
      <w:pPr>
        <w:pStyle w:val="Default"/>
        <w:spacing w:line="360" w:lineRule="auto"/>
        <w:jc w:val="both"/>
      </w:pPr>
    </w:p>
    <w:p w:rsidR="00114CF5" w:rsidRPr="00AE7394" w:rsidRDefault="00114CF5" w:rsidP="00114CF5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Pr="00772F67">
        <w:rPr>
          <w:rFonts w:asciiTheme="minorHAnsi" w:hAnsiTheme="minorHAnsi" w:cstheme="minorHAnsi"/>
          <w:bCs/>
        </w:rPr>
        <w:t>Να κάνετε την αντιστοίχιση των παρακάτω όρων που αφορούν τα δημόσια έργα.</w:t>
      </w:r>
      <w:r w:rsidRPr="001A0C43">
        <w:rPr>
          <w:rFonts w:asciiTheme="minorHAnsi" w:hAnsiTheme="minorHAnsi" w:cstheme="minorHAnsi"/>
          <w:b/>
          <w:bCs/>
        </w:rPr>
        <w:t xml:space="preserve"> </w:t>
      </w:r>
      <w:r w:rsidRPr="00AE7394">
        <w:rPr>
          <w:rFonts w:asciiTheme="minorHAnsi" w:hAnsiTheme="minorHAnsi" w:cstheme="minorHAnsi"/>
          <w:b/>
          <w:bCs/>
        </w:rPr>
        <w:t xml:space="preserve"> </w:t>
      </w:r>
      <w:r w:rsidRPr="00AE7394">
        <w:rPr>
          <w:b/>
        </w:rPr>
        <w:t>(μονάδες</w:t>
      </w:r>
      <w:r>
        <w:rPr>
          <w:b/>
        </w:rPr>
        <w:t xml:space="preserve"> </w:t>
      </w:r>
      <w:r w:rsidRPr="00D93CAE">
        <w:rPr>
          <w:b/>
        </w:rPr>
        <w:t>12</w:t>
      </w:r>
      <w:r w:rsidRPr="00AE7394">
        <w:rPr>
          <w:b/>
        </w:rPr>
        <w:t>)</w:t>
      </w:r>
    </w:p>
    <w:tbl>
      <w:tblPr>
        <w:tblStyle w:val="a6"/>
        <w:tblW w:w="9464" w:type="dxa"/>
        <w:tblLook w:val="04A0"/>
      </w:tblPr>
      <w:tblGrid>
        <w:gridCol w:w="534"/>
        <w:gridCol w:w="2693"/>
        <w:gridCol w:w="655"/>
        <w:gridCol w:w="5582"/>
      </w:tblGrid>
      <w:tr w:rsidR="00114CF5" w:rsidTr="003D35C4">
        <w:tc>
          <w:tcPr>
            <w:tcW w:w="534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693" w:type="dxa"/>
          </w:tcPr>
          <w:p w:rsidR="00114CF5" w:rsidRPr="00035EAB" w:rsidRDefault="00114CF5" w:rsidP="003D35C4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Εργοδότης</w:t>
            </w:r>
          </w:p>
        </w:tc>
        <w:tc>
          <w:tcPr>
            <w:tcW w:w="655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Α</w:t>
            </w:r>
          </w:p>
        </w:tc>
        <w:tc>
          <w:tcPr>
            <w:tcW w:w="5582" w:type="dxa"/>
          </w:tcPr>
          <w:p w:rsidR="00114CF5" w:rsidRPr="00035EAB" w:rsidRDefault="00114CF5" w:rsidP="003D35C4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Η υπηρεσία στην οποία έχει αναθέσει ο εργοδότης όλη την ευθύνη παραγωγής του έργου.</w:t>
            </w:r>
          </w:p>
        </w:tc>
      </w:tr>
      <w:tr w:rsidR="00114CF5" w:rsidTr="003D35C4">
        <w:tc>
          <w:tcPr>
            <w:tcW w:w="534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693" w:type="dxa"/>
          </w:tcPr>
          <w:p w:rsidR="00114CF5" w:rsidRPr="00035EAB" w:rsidRDefault="00114CF5" w:rsidP="003D35C4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Α</w:t>
            </w:r>
            <w:r w:rsidRPr="00035EAB">
              <w:rPr>
                <w:rFonts w:asciiTheme="minorHAnsi" w:hAnsiTheme="minorHAnsi" w:cstheme="minorHAnsi"/>
                <w:color w:val="000000"/>
              </w:rPr>
              <w:t>νάδοχος</w:t>
            </w:r>
          </w:p>
        </w:tc>
        <w:tc>
          <w:tcPr>
            <w:tcW w:w="655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Β</w:t>
            </w:r>
          </w:p>
        </w:tc>
        <w:tc>
          <w:tcPr>
            <w:tcW w:w="5582" w:type="dxa"/>
          </w:tcPr>
          <w:p w:rsidR="00114CF5" w:rsidRPr="00035EAB" w:rsidRDefault="00114CF5" w:rsidP="003D35C4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</w:rPr>
              <w:t>Η υπηρεσία του φορέα κατασκευής που έχει την εποπτεία της κατασκευής του έργου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14CF5" w:rsidTr="003D35C4">
        <w:tc>
          <w:tcPr>
            <w:tcW w:w="534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693" w:type="dxa"/>
          </w:tcPr>
          <w:p w:rsidR="00114CF5" w:rsidRPr="00035EAB" w:rsidRDefault="00114CF5" w:rsidP="003D35C4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Ε</w:t>
            </w:r>
            <w:r w:rsidRPr="00035EAB">
              <w:rPr>
                <w:rFonts w:asciiTheme="minorHAnsi" w:hAnsiTheme="minorHAnsi" w:cstheme="minorHAnsi"/>
                <w:color w:val="000000"/>
              </w:rPr>
              <w:t>ργολαβικό αντάλλαγμα</w:t>
            </w:r>
          </w:p>
        </w:tc>
        <w:tc>
          <w:tcPr>
            <w:tcW w:w="655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Γ</w:t>
            </w:r>
          </w:p>
        </w:tc>
        <w:tc>
          <w:tcPr>
            <w:tcW w:w="5582" w:type="dxa"/>
          </w:tcPr>
          <w:p w:rsidR="00114CF5" w:rsidRPr="00035EAB" w:rsidRDefault="00114CF5" w:rsidP="003D35C4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Η τεχνική υπηρεσία του φορέα κατασκευής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114CF5" w:rsidTr="003D35C4">
        <w:tc>
          <w:tcPr>
            <w:tcW w:w="534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693" w:type="dxa"/>
          </w:tcPr>
          <w:p w:rsidR="00114CF5" w:rsidRPr="00035EAB" w:rsidRDefault="00114CF5" w:rsidP="003D35C4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Φ</w:t>
            </w:r>
            <w:r w:rsidRPr="00035EAB">
              <w:rPr>
                <w:rFonts w:asciiTheme="minorHAnsi" w:hAnsiTheme="minorHAnsi" w:cstheme="minorHAnsi"/>
                <w:color w:val="000000"/>
              </w:rPr>
              <w:t>ορέας κατασκευής</w:t>
            </w:r>
          </w:p>
        </w:tc>
        <w:tc>
          <w:tcPr>
            <w:tcW w:w="655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Δ</w:t>
            </w:r>
          </w:p>
        </w:tc>
        <w:tc>
          <w:tcPr>
            <w:tcW w:w="5582" w:type="dxa"/>
          </w:tcPr>
          <w:p w:rsidR="00114CF5" w:rsidRPr="00035EAB" w:rsidRDefault="00114CF5" w:rsidP="003D35C4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Ο εργολάβος, στον οποίο έχει ανατεθεί η κατασκευή του έργου, από τον κύριο του έργου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114CF5" w:rsidTr="003D35C4">
        <w:tc>
          <w:tcPr>
            <w:tcW w:w="534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693" w:type="dxa"/>
          </w:tcPr>
          <w:p w:rsidR="00114CF5" w:rsidRPr="00035EAB" w:rsidRDefault="00114CF5" w:rsidP="003D35C4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Δ</w:t>
            </w:r>
            <w:r w:rsidRPr="00035EAB">
              <w:rPr>
                <w:rFonts w:asciiTheme="minorHAnsi" w:hAnsiTheme="minorHAnsi" w:cstheme="minorHAnsi"/>
                <w:color w:val="000000"/>
              </w:rPr>
              <w:t>ιευθύνουσα υπηρεσία</w:t>
            </w:r>
          </w:p>
        </w:tc>
        <w:tc>
          <w:tcPr>
            <w:tcW w:w="655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Ε</w:t>
            </w:r>
          </w:p>
        </w:tc>
        <w:tc>
          <w:tcPr>
            <w:tcW w:w="5582" w:type="dxa"/>
          </w:tcPr>
          <w:p w:rsidR="00114CF5" w:rsidRPr="00035EAB" w:rsidRDefault="00114CF5" w:rsidP="003D35C4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Το Δημόσιο,  για λογαριασμό του οποίου κατασκευάζεται το έργο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114CF5" w:rsidTr="003D35C4">
        <w:tc>
          <w:tcPr>
            <w:tcW w:w="534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2693" w:type="dxa"/>
          </w:tcPr>
          <w:p w:rsidR="00114CF5" w:rsidRPr="00035EAB" w:rsidRDefault="00114CF5" w:rsidP="003D35C4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Π</w:t>
            </w:r>
            <w:r w:rsidRPr="00035EAB">
              <w:rPr>
                <w:rFonts w:asciiTheme="minorHAnsi" w:hAnsiTheme="minorHAnsi" w:cstheme="minorHAnsi"/>
                <w:color w:val="000000"/>
              </w:rPr>
              <w:t>ροϊσταμένη αρχή </w:t>
            </w:r>
          </w:p>
        </w:tc>
        <w:tc>
          <w:tcPr>
            <w:tcW w:w="655" w:type="dxa"/>
          </w:tcPr>
          <w:p w:rsidR="00114CF5" w:rsidRPr="00035EAB" w:rsidRDefault="00114CF5" w:rsidP="003D35C4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Ζ</w:t>
            </w:r>
          </w:p>
        </w:tc>
        <w:tc>
          <w:tcPr>
            <w:tcW w:w="5582" w:type="dxa"/>
          </w:tcPr>
          <w:p w:rsidR="00114CF5" w:rsidRPr="00035EAB" w:rsidRDefault="00114CF5" w:rsidP="003D35C4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Το σύνολο των χρημάτων που θα εισπράξει ( έξοδα και κέρδος)  ο εργολάβος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</w:tbl>
    <w:p w:rsidR="00114CF5" w:rsidRPr="00B92CDB" w:rsidRDefault="00114CF5" w:rsidP="00114CF5">
      <w:pPr>
        <w:pStyle w:val="Default"/>
        <w:spacing w:line="360" w:lineRule="auto"/>
        <w:jc w:val="both"/>
        <w:rPr>
          <w:rFonts w:cstheme="minorHAnsi"/>
          <w:bCs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585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4CF5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73823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1A92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2C37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155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B5E13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96A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254E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4CC5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D4B30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2024-03-27T17:05:00Z</dcterms:created>
  <dcterms:modified xsi:type="dcterms:W3CDTF">2024-03-27T17:09:00Z</dcterms:modified>
</cp:coreProperties>
</file>