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13B" w:rsidRPr="0001113B" w:rsidRDefault="00491DE9" w:rsidP="0001113B">
      <w:pPr>
        <w:pStyle w:val="Default"/>
        <w:spacing w:line="360" w:lineRule="auto"/>
        <w:jc w:val="both"/>
        <w:rPr>
          <w:rFonts w:cstheme="minorHAnsi"/>
          <w:bCs/>
        </w:rPr>
      </w:pPr>
      <w:r>
        <w:rPr>
          <w:rFonts w:cstheme="minorHAnsi"/>
          <w:bCs/>
        </w:rPr>
        <w:t>ΘΕΜΑ 2</w:t>
      </w:r>
    </w:p>
    <w:p w:rsidR="00A67D12" w:rsidRPr="00A67D12" w:rsidRDefault="00A67D12" w:rsidP="00191223">
      <w:pPr>
        <w:pStyle w:val="Default"/>
        <w:spacing w:line="360" w:lineRule="auto"/>
        <w:jc w:val="both"/>
      </w:pPr>
      <w:r>
        <w:t>ΕΝΔΕΙΚΤΙΚ</w:t>
      </w:r>
      <w:r>
        <w:rPr>
          <w:lang w:val="en-US"/>
        </w:rPr>
        <w:t>H</w:t>
      </w:r>
      <w:r>
        <w:t xml:space="preserve"> ΑΠΑΝΤΗΣ</w:t>
      </w:r>
      <w:r>
        <w:rPr>
          <w:lang w:val="en-US"/>
        </w:rPr>
        <w:t>H</w:t>
      </w:r>
    </w:p>
    <w:p w:rsidR="00E740F5" w:rsidRDefault="00491DE9" w:rsidP="00491DE9">
      <w:pPr>
        <w:pStyle w:val="a5"/>
        <w:spacing w:after="0" w:line="360" w:lineRule="auto"/>
        <w:ind w:left="0"/>
        <w:jc w:val="both"/>
      </w:pPr>
      <w:r>
        <w:t xml:space="preserve">2.1 Το συνεργείο εκσκαφών περιλαμβάνει, προωθητές γαιών (μπουλντόζες), εκσκαφείς, φορτωτές και οχήματα μεταφοράς (φορτηγά). Με την ολοκλήρωση των χωματουργικών εργασιών κατασκευάζεται η βάση του δρόμου. Γι’ αυτό το σκοπό χρησιμοποιούνται προωθητές, </w:t>
      </w:r>
      <w:proofErr w:type="spellStart"/>
      <w:r>
        <w:t>ισοπεδωτές</w:t>
      </w:r>
      <w:proofErr w:type="spellEnd"/>
      <w:r>
        <w:t xml:space="preserve"> (</w:t>
      </w:r>
      <w:proofErr w:type="spellStart"/>
      <w:r>
        <w:t>grader</w:t>
      </w:r>
      <w:proofErr w:type="spellEnd"/>
      <w:r>
        <w:t>), βυτία, διανομείς σκύρων και μηχανήματα συμπύκνωσης και διαμόρφωσης οδοστρώματος (οδοστρωτήρες). Το συνεργείο ασφαλτικών περιλαμβάνει φορτηγά για τη μεταφορά της ασφάλτου, μηχανήματα διάστρωσης (</w:t>
      </w:r>
      <w:proofErr w:type="spellStart"/>
      <w:r>
        <w:t>φινισερς</w:t>
      </w:r>
      <w:proofErr w:type="spellEnd"/>
      <w:r>
        <w:t>), οδοστρωτήρα για τη συμπύκνωση, βυτίο για τη διαβροχή και σάρωθρο. (σελ. 38 σχολικού βιβλίου)</w:t>
      </w:r>
    </w:p>
    <w:p w:rsidR="00491DE9" w:rsidRDefault="00491DE9" w:rsidP="00491DE9">
      <w:pPr>
        <w:pStyle w:val="a5"/>
        <w:spacing w:after="0" w:line="360" w:lineRule="auto"/>
        <w:ind w:left="0"/>
        <w:jc w:val="both"/>
        <w:rPr>
          <w:sz w:val="24"/>
          <w:szCs w:val="24"/>
        </w:rPr>
      </w:pPr>
    </w:p>
    <w:p w:rsidR="00491DE9" w:rsidRDefault="00491DE9" w:rsidP="00491DE9">
      <w:pPr>
        <w:pStyle w:val="a5"/>
        <w:spacing w:after="0" w:line="360" w:lineRule="auto"/>
        <w:ind w:left="0"/>
        <w:jc w:val="both"/>
        <w:rPr>
          <w:sz w:val="24"/>
          <w:szCs w:val="24"/>
        </w:rPr>
      </w:pPr>
      <w:r w:rsidRPr="00491DE9">
        <w:rPr>
          <w:sz w:val="24"/>
          <w:szCs w:val="24"/>
        </w:rPr>
        <w:t xml:space="preserve">2.2 Από σχετικές έρευνες έχει προκύψει ότι οι λόγοι που προκαλούνται τα ατυχήματα σε ένα εργοτάξιο είναι: </w:t>
      </w:r>
    </w:p>
    <w:p w:rsidR="00491DE9" w:rsidRDefault="00491DE9" w:rsidP="00491DE9">
      <w:pPr>
        <w:pStyle w:val="a5"/>
        <w:spacing w:after="0" w:line="360" w:lineRule="auto"/>
        <w:ind w:left="0"/>
        <w:jc w:val="both"/>
        <w:rPr>
          <w:sz w:val="24"/>
          <w:szCs w:val="24"/>
        </w:rPr>
      </w:pPr>
      <w:r w:rsidRPr="00491DE9">
        <w:rPr>
          <w:sz w:val="24"/>
          <w:szCs w:val="24"/>
        </w:rPr>
        <w:t>• η φύση της κατασκευής που χρησιμοποιεί προσωρινό προσωπικό που δεν είναι αναγκαστικά εξοικειωμένο με το συγκεκριμένο είδος εργασίας. Έτσι εκτός από έναν πυρήνα έμπειρου προσωπικού, οι υπόλοιποι εργαζόμενοι μπορεί να μην έχουν ξανά</w:t>
      </w:r>
      <w:r>
        <w:rPr>
          <w:sz w:val="24"/>
          <w:szCs w:val="24"/>
        </w:rPr>
        <w:t xml:space="preserve"> </w:t>
      </w:r>
      <w:r w:rsidRPr="00491DE9">
        <w:rPr>
          <w:sz w:val="24"/>
          <w:szCs w:val="24"/>
        </w:rPr>
        <w:t>ασχοληθεί με την κατασκευή. Αυτή η κατηγορία εργαζομένων είναι η περισσότερο επιρρεπής στα ατυχήματα</w:t>
      </w:r>
    </w:p>
    <w:p w:rsidR="00491DE9" w:rsidRDefault="00491DE9" w:rsidP="00491DE9">
      <w:pPr>
        <w:pStyle w:val="a5"/>
        <w:spacing w:after="0" w:line="360" w:lineRule="auto"/>
        <w:ind w:left="0"/>
        <w:jc w:val="both"/>
        <w:rPr>
          <w:sz w:val="24"/>
          <w:szCs w:val="24"/>
        </w:rPr>
      </w:pPr>
      <w:r w:rsidRPr="00491DE9">
        <w:rPr>
          <w:sz w:val="24"/>
          <w:szCs w:val="24"/>
        </w:rPr>
        <w:t xml:space="preserve"> • η αφηρημάδα του εργαζόμενου που εκτελεί απρόσεκτα τα καθήκοντά του (ή ελλιπώς και με μικρότερη συναίσθηση ευθύνης εξαιτίας της έλλειψης εμπειρίας και της επίγνωσης της προσωρινότητάς του). </w:t>
      </w:r>
    </w:p>
    <w:p w:rsidR="00491DE9" w:rsidRDefault="00491DE9" w:rsidP="00491DE9">
      <w:pPr>
        <w:pStyle w:val="a5"/>
        <w:spacing w:after="0" w:line="360" w:lineRule="auto"/>
        <w:ind w:left="0"/>
        <w:jc w:val="both"/>
        <w:rPr>
          <w:sz w:val="24"/>
          <w:szCs w:val="24"/>
        </w:rPr>
      </w:pPr>
      <w:r w:rsidRPr="00491DE9">
        <w:rPr>
          <w:sz w:val="24"/>
          <w:szCs w:val="24"/>
        </w:rPr>
        <w:t xml:space="preserve">• Οι ανεπάρκειες σχεδιασμού του εργοταξιακού χώρου, σε συνάρτηση με τη στενότητα χώρου που μπορεί να επιβάλλουν οι </w:t>
      </w:r>
      <w:proofErr w:type="spellStart"/>
      <w:r w:rsidRPr="00491DE9">
        <w:rPr>
          <w:sz w:val="24"/>
          <w:szCs w:val="24"/>
        </w:rPr>
        <w:t>εργοταξιακές</w:t>
      </w:r>
      <w:proofErr w:type="spellEnd"/>
      <w:r w:rsidRPr="00491DE9">
        <w:rPr>
          <w:sz w:val="24"/>
          <w:szCs w:val="24"/>
        </w:rPr>
        <w:t xml:space="preserve"> συνθήκες, είναι δυνατόν να προκαλέσει ατυχήματα στην περίπτωση π.χ. μιας ξαφνικής καταιγίδας, ενός δυνατού ανέμου κλπ. </w:t>
      </w:r>
    </w:p>
    <w:p w:rsidR="00491DE9" w:rsidRDefault="00491DE9" w:rsidP="00491DE9">
      <w:pPr>
        <w:pStyle w:val="a5"/>
        <w:spacing w:after="0" w:line="360" w:lineRule="auto"/>
        <w:ind w:left="0"/>
        <w:jc w:val="both"/>
        <w:rPr>
          <w:sz w:val="24"/>
          <w:szCs w:val="24"/>
        </w:rPr>
      </w:pPr>
      <w:r w:rsidRPr="00491DE9">
        <w:rPr>
          <w:sz w:val="24"/>
          <w:szCs w:val="24"/>
        </w:rPr>
        <w:t xml:space="preserve">• Οι αστοχίες των προσωρινών κατασκευών (σκαλωσιές, </w:t>
      </w:r>
      <w:proofErr w:type="spellStart"/>
      <w:r w:rsidRPr="00491DE9">
        <w:rPr>
          <w:sz w:val="24"/>
          <w:szCs w:val="24"/>
        </w:rPr>
        <w:t>ξυλότυποι</w:t>
      </w:r>
      <w:proofErr w:type="spellEnd"/>
      <w:r w:rsidRPr="00491DE9">
        <w:rPr>
          <w:sz w:val="24"/>
          <w:szCs w:val="24"/>
        </w:rPr>
        <w:t xml:space="preserve">, κλίμακες κλπ.) </w:t>
      </w:r>
    </w:p>
    <w:p w:rsidR="00491DE9" w:rsidRDefault="00491DE9" w:rsidP="00491DE9">
      <w:pPr>
        <w:pStyle w:val="a5"/>
        <w:spacing w:after="0" w:line="360" w:lineRule="auto"/>
        <w:ind w:left="0"/>
        <w:jc w:val="both"/>
        <w:rPr>
          <w:sz w:val="24"/>
          <w:szCs w:val="24"/>
        </w:rPr>
      </w:pPr>
      <w:r w:rsidRPr="00491DE9">
        <w:rPr>
          <w:sz w:val="24"/>
          <w:szCs w:val="24"/>
        </w:rPr>
        <w:t>(σελ. 93 σχολικού βιβλίου)</w:t>
      </w:r>
    </w:p>
    <w:p w:rsidR="00E740F5" w:rsidRDefault="00E740F5" w:rsidP="00491DE9">
      <w:pPr>
        <w:pStyle w:val="a5"/>
        <w:spacing w:after="0" w:line="360" w:lineRule="auto"/>
        <w:ind w:left="0"/>
        <w:jc w:val="both"/>
        <w:rPr>
          <w:sz w:val="24"/>
          <w:szCs w:val="24"/>
        </w:rPr>
      </w:pPr>
    </w:p>
    <w:p w:rsidR="00E740F5" w:rsidRDefault="00E740F5" w:rsidP="000C5EDD">
      <w:pPr>
        <w:pStyle w:val="a5"/>
        <w:spacing w:after="0" w:line="360" w:lineRule="auto"/>
        <w:ind w:left="0"/>
        <w:rPr>
          <w:sz w:val="24"/>
          <w:szCs w:val="24"/>
        </w:rPr>
      </w:pPr>
    </w:p>
    <w:p w:rsidR="00E740F5" w:rsidRDefault="00E740F5" w:rsidP="000C5EDD">
      <w:pPr>
        <w:pStyle w:val="a5"/>
        <w:spacing w:after="0" w:line="360" w:lineRule="auto"/>
        <w:ind w:left="0"/>
        <w:rPr>
          <w:sz w:val="24"/>
          <w:szCs w:val="24"/>
        </w:rPr>
      </w:pPr>
    </w:p>
    <w:p w:rsidR="00E740F5" w:rsidRDefault="00E740F5" w:rsidP="000C5EDD">
      <w:pPr>
        <w:pStyle w:val="a5"/>
        <w:spacing w:after="0" w:line="360" w:lineRule="auto"/>
        <w:ind w:left="0"/>
        <w:rPr>
          <w:sz w:val="24"/>
          <w:szCs w:val="24"/>
        </w:rPr>
      </w:pPr>
    </w:p>
    <w:p w:rsidR="00E740F5" w:rsidRDefault="00E740F5" w:rsidP="000C5EDD">
      <w:pPr>
        <w:pStyle w:val="a5"/>
        <w:spacing w:after="0" w:line="360" w:lineRule="auto"/>
        <w:ind w:left="0"/>
        <w:rPr>
          <w:sz w:val="24"/>
          <w:szCs w:val="24"/>
        </w:rPr>
      </w:pPr>
    </w:p>
    <w:p w:rsidR="00E740F5" w:rsidRDefault="00E740F5" w:rsidP="000C5EDD">
      <w:pPr>
        <w:pStyle w:val="a5"/>
        <w:spacing w:after="0" w:line="360" w:lineRule="auto"/>
        <w:ind w:left="0"/>
        <w:rPr>
          <w:sz w:val="24"/>
          <w:szCs w:val="24"/>
        </w:rPr>
      </w:pPr>
    </w:p>
    <w:p w:rsidR="00E740F5" w:rsidRDefault="00E740F5" w:rsidP="00191223">
      <w:pPr>
        <w:pStyle w:val="Default"/>
        <w:spacing w:line="360" w:lineRule="auto"/>
        <w:ind w:left="360"/>
        <w:jc w:val="both"/>
        <w:rPr>
          <w:b/>
        </w:rPr>
      </w:pPr>
    </w:p>
    <w:p w:rsidR="00E740F5" w:rsidRDefault="00E740F5" w:rsidP="00191223">
      <w:pPr>
        <w:pStyle w:val="Default"/>
        <w:spacing w:line="360" w:lineRule="auto"/>
        <w:ind w:left="360"/>
        <w:jc w:val="both"/>
        <w:rPr>
          <w:b/>
        </w:rPr>
      </w:pPr>
    </w:p>
    <w:p w:rsidR="000C5EDD" w:rsidRDefault="000C5EDD" w:rsidP="000C5EDD">
      <w:pPr>
        <w:pStyle w:val="a5"/>
        <w:spacing w:after="0" w:line="360" w:lineRule="auto"/>
        <w:ind w:left="0"/>
        <w:rPr>
          <w:sz w:val="24"/>
          <w:szCs w:val="24"/>
        </w:rPr>
      </w:pPr>
    </w:p>
    <w:p w:rsidR="00741307" w:rsidRDefault="00741307" w:rsidP="0017141C">
      <w:pPr>
        <w:spacing w:after="0" w:line="360" w:lineRule="auto"/>
        <w:rPr>
          <w:sz w:val="24"/>
          <w:szCs w:val="24"/>
        </w:rPr>
      </w:pPr>
    </w:p>
    <w:p w:rsidR="003514B0" w:rsidRPr="00847DB5" w:rsidRDefault="003514B0" w:rsidP="00847DB5">
      <w:pPr>
        <w:tabs>
          <w:tab w:val="left" w:pos="7740"/>
        </w:tabs>
      </w:pPr>
    </w:p>
    <w:sectPr w:rsidR="003514B0" w:rsidRPr="00847DB5" w:rsidSect="005C7D6B">
      <w:type w:val="continuous"/>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62A5A"/>
    <w:multiLevelType w:val="hybridMultilevel"/>
    <w:tmpl w:val="CE8442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8384512"/>
    <w:multiLevelType w:val="hybridMultilevel"/>
    <w:tmpl w:val="F38E3B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B0970A4"/>
    <w:multiLevelType w:val="hybridMultilevel"/>
    <w:tmpl w:val="84228018"/>
    <w:lvl w:ilvl="0" w:tplc="0408000F">
      <w:start w:val="1"/>
      <w:numFmt w:val="decimal"/>
      <w:lvlText w:val="%1."/>
      <w:lvlJc w:val="left"/>
      <w:pPr>
        <w:ind w:left="720" w:hanging="360"/>
      </w:pPr>
    </w:lvl>
    <w:lvl w:ilvl="1" w:tplc="4A5865AA">
      <w:numFmt w:val="bullet"/>
      <w:lvlText w:val="•"/>
      <w:lvlJc w:val="left"/>
      <w:pPr>
        <w:ind w:left="1440" w:hanging="360"/>
      </w:pPr>
      <w:rPr>
        <w:rFonts w:ascii="Calibri" w:eastAsia="HiddenHorzOCR" w:hAnsi="Calibri" w:cs="Aria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C6470B7"/>
    <w:multiLevelType w:val="hybridMultilevel"/>
    <w:tmpl w:val="C80851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244B066F"/>
    <w:multiLevelType w:val="hybridMultilevel"/>
    <w:tmpl w:val="3F5ACB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2133A3F"/>
    <w:multiLevelType w:val="hybridMultilevel"/>
    <w:tmpl w:val="6FF0E1B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nsid w:val="32633EC7"/>
    <w:multiLevelType w:val="hybridMultilevel"/>
    <w:tmpl w:val="E69C96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8750EC9"/>
    <w:multiLevelType w:val="hybridMultilevel"/>
    <w:tmpl w:val="BCEE65F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nsid w:val="45046757"/>
    <w:multiLevelType w:val="hybridMultilevel"/>
    <w:tmpl w:val="E9702184"/>
    <w:lvl w:ilvl="0" w:tplc="04080011">
      <w:start w:val="6"/>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nsid w:val="4BF67238"/>
    <w:multiLevelType w:val="hybridMultilevel"/>
    <w:tmpl w:val="6258265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nsid w:val="4C2567C1"/>
    <w:multiLevelType w:val="hybridMultilevel"/>
    <w:tmpl w:val="6FF0E1B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71094728"/>
    <w:multiLevelType w:val="hybridMultilevel"/>
    <w:tmpl w:val="6258265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2"/>
  </w:num>
  <w:num w:numId="2">
    <w:abstractNumId w:val="1"/>
  </w:num>
  <w:num w:numId="3">
    <w:abstractNumId w:val="5"/>
  </w:num>
  <w:num w:numId="4">
    <w:abstractNumId w:val="6"/>
  </w:num>
  <w:num w:numId="5">
    <w:abstractNumId w:val="4"/>
  </w:num>
  <w:num w:numId="6">
    <w:abstractNumId w:val="8"/>
  </w:num>
  <w:num w:numId="7">
    <w:abstractNumId w:val="0"/>
  </w:num>
  <w:num w:numId="8">
    <w:abstractNumId w:val="7"/>
  </w:num>
  <w:num w:numId="9">
    <w:abstractNumId w:val="3"/>
  </w:num>
  <w:num w:numId="10">
    <w:abstractNumId w:val="10"/>
  </w:num>
  <w:num w:numId="11">
    <w:abstractNumId w:val="1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352B28"/>
    <w:rsid w:val="0000166E"/>
    <w:rsid w:val="00002442"/>
    <w:rsid w:val="00005DB7"/>
    <w:rsid w:val="000105B1"/>
    <w:rsid w:val="0001113B"/>
    <w:rsid w:val="000241C4"/>
    <w:rsid w:val="00025797"/>
    <w:rsid w:val="00027220"/>
    <w:rsid w:val="00027587"/>
    <w:rsid w:val="00030F20"/>
    <w:rsid w:val="00032964"/>
    <w:rsid w:val="00032E94"/>
    <w:rsid w:val="00033886"/>
    <w:rsid w:val="00041541"/>
    <w:rsid w:val="00044DA4"/>
    <w:rsid w:val="00046801"/>
    <w:rsid w:val="00047A31"/>
    <w:rsid w:val="00054EFF"/>
    <w:rsid w:val="0007054C"/>
    <w:rsid w:val="000729B3"/>
    <w:rsid w:val="000735D6"/>
    <w:rsid w:val="00076596"/>
    <w:rsid w:val="000A747A"/>
    <w:rsid w:val="000A7606"/>
    <w:rsid w:val="000B04BD"/>
    <w:rsid w:val="000B4EF0"/>
    <w:rsid w:val="000C5689"/>
    <w:rsid w:val="000C5A65"/>
    <w:rsid w:val="000C5EDD"/>
    <w:rsid w:val="000D316C"/>
    <w:rsid w:val="000D42B8"/>
    <w:rsid w:val="000D6151"/>
    <w:rsid w:val="000E0E56"/>
    <w:rsid w:val="000F2A28"/>
    <w:rsid w:val="001003D9"/>
    <w:rsid w:val="00102A78"/>
    <w:rsid w:val="00104D52"/>
    <w:rsid w:val="00105F67"/>
    <w:rsid w:val="00111D38"/>
    <w:rsid w:val="00115090"/>
    <w:rsid w:val="00117DD5"/>
    <w:rsid w:val="00120BBA"/>
    <w:rsid w:val="001220E4"/>
    <w:rsid w:val="00122C8E"/>
    <w:rsid w:val="00132893"/>
    <w:rsid w:val="00134062"/>
    <w:rsid w:val="00140E11"/>
    <w:rsid w:val="00141E85"/>
    <w:rsid w:val="00142F55"/>
    <w:rsid w:val="00155A36"/>
    <w:rsid w:val="00156076"/>
    <w:rsid w:val="00160CB1"/>
    <w:rsid w:val="0016394A"/>
    <w:rsid w:val="00165EC4"/>
    <w:rsid w:val="00166434"/>
    <w:rsid w:val="0017141C"/>
    <w:rsid w:val="0017649F"/>
    <w:rsid w:val="00182264"/>
    <w:rsid w:val="00187079"/>
    <w:rsid w:val="00191223"/>
    <w:rsid w:val="001929F7"/>
    <w:rsid w:val="00193108"/>
    <w:rsid w:val="00197D2F"/>
    <w:rsid w:val="001B7F20"/>
    <w:rsid w:val="001C347C"/>
    <w:rsid w:val="001C48BF"/>
    <w:rsid w:val="001D33B8"/>
    <w:rsid w:val="001D7E40"/>
    <w:rsid w:val="001E020B"/>
    <w:rsid w:val="001E6F9F"/>
    <w:rsid w:val="001F0456"/>
    <w:rsid w:val="00203A40"/>
    <w:rsid w:val="00205F33"/>
    <w:rsid w:val="00211D01"/>
    <w:rsid w:val="00214EB5"/>
    <w:rsid w:val="00215147"/>
    <w:rsid w:val="00216E5F"/>
    <w:rsid w:val="00223E18"/>
    <w:rsid w:val="00225851"/>
    <w:rsid w:val="00230E2A"/>
    <w:rsid w:val="00240B4E"/>
    <w:rsid w:val="00242B5F"/>
    <w:rsid w:val="002519CB"/>
    <w:rsid w:val="0025495B"/>
    <w:rsid w:val="002560B0"/>
    <w:rsid w:val="002570DE"/>
    <w:rsid w:val="00261BB6"/>
    <w:rsid w:val="00272CF5"/>
    <w:rsid w:val="002741B2"/>
    <w:rsid w:val="002761FF"/>
    <w:rsid w:val="00276F6F"/>
    <w:rsid w:val="0028132D"/>
    <w:rsid w:val="00284787"/>
    <w:rsid w:val="00286A68"/>
    <w:rsid w:val="00291B05"/>
    <w:rsid w:val="00292C80"/>
    <w:rsid w:val="002A71BD"/>
    <w:rsid w:val="002C125B"/>
    <w:rsid w:val="002C395B"/>
    <w:rsid w:val="002C413B"/>
    <w:rsid w:val="002C4F2F"/>
    <w:rsid w:val="002D2AE7"/>
    <w:rsid w:val="002D3DDE"/>
    <w:rsid w:val="002D66C7"/>
    <w:rsid w:val="002D6F7D"/>
    <w:rsid w:val="002E1EFF"/>
    <w:rsid w:val="002E222B"/>
    <w:rsid w:val="002E30BF"/>
    <w:rsid w:val="002F1A42"/>
    <w:rsid w:val="002F1DE9"/>
    <w:rsid w:val="002F2ADF"/>
    <w:rsid w:val="002F653F"/>
    <w:rsid w:val="00300B8A"/>
    <w:rsid w:val="003010C9"/>
    <w:rsid w:val="00304FD8"/>
    <w:rsid w:val="003069D5"/>
    <w:rsid w:val="00313732"/>
    <w:rsid w:val="003161DB"/>
    <w:rsid w:val="00321B91"/>
    <w:rsid w:val="00332AE4"/>
    <w:rsid w:val="003345DE"/>
    <w:rsid w:val="003514B0"/>
    <w:rsid w:val="00352B28"/>
    <w:rsid w:val="003553E9"/>
    <w:rsid w:val="003618E8"/>
    <w:rsid w:val="00363513"/>
    <w:rsid w:val="00366B41"/>
    <w:rsid w:val="00371D82"/>
    <w:rsid w:val="003762D0"/>
    <w:rsid w:val="00377EF9"/>
    <w:rsid w:val="00381902"/>
    <w:rsid w:val="00382AB3"/>
    <w:rsid w:val="00393ECA"/>
    <w:rsid w:val="003A422A"/>
    <w:rsid w:val="003A7B8D"/>
    <w:rsid w:val="003B3712"/>
    <w:rsid w:val="003C4FAB"/>
    <w:rsid w:val="003D13C2"/>
    <w:rsid w:val="003D533B"/>
    <w:rsid w:val="003D66C1"/>
    <w:rsid w:val="003D754F"/>
    <w:rsid w:val="003E5C42"/>
    <w:rsid w:val="003E7BE1"/>
    <w:rsid w:val="003F0933"/>
    <w:rsid w:val="003F157A"/>
    <w:rsid w:val="00400C6F"/>
    <w:rsid w:val="00421034"/>
    <w:rsid w:val="00432244"/>
    <w:rsid w:val="00433623"/>
    <w:rsid w:val="00436E3D"/>
    <w:rsid w:val="004424C7"/>
    <w:rsid w:val="00444EC8"/>
    <w:rsid w:val="00445655"/>
    <w:rsid w:val="00445FF2"/>
    <w:rsid w:val="00452805"/>
    <w:rsid w:val="00454ADE"/>
    <w:rsid w:val="00454ED4"/>
    <w:rsid w:val="00454FF5"/>
    <w:rsid w:val="004552AA"/>
    <w:rsid w:val="00456A80"/>
    <w:rsid w:val="004640B6"/>
    <w:rsid w:val="00475BB3"/>
    <w:rsid w:val="00477CCC"/>
    <w:rsid w:val="0048213E"/>
    <w:rsid w:val="004829CF"/>
    <w:rsid w:val="00491DE9"/>
    <w:rsid w:val="004951D0"/>
    <w:rsid w:val="0049592A"/>
    <w:rsid w:val="004A17A2"/>
    <w:rsid w:val="004A534E"/>
    <w:rsid w:val="004B27AA"/>
    <w:rsid w:val="004B63BE"/>
    <w:rsid w:val="004C6466"/>
    <w:rsid w:val="004C6BF2"/>
    <w:rsid w:val="004D7E1E"/>
    <w:rsid w:val="00504C90"/>
    <w:rsid w:val="00505F95"/>
    <w:rsid w:val="00512C6C"/>
    <w:rsid w:val="00523897"/>
    <w:rsid w:val="0052717B"/>
    <w:rsid w:val="0053081D"/>
    <w:rsid w:val="00531CF1"/>
    <w:rsid w:val="005374E2"/>
    <w:rsid w:val="00545135"/>
    <w:rsid w:val="00550D5D"/>
    <w:rsid w:val="00552FD2"/>
    <w:rsid w:val="00561266"/>
    <w:rsid w:val="00561CB8"/>
    <w:rsid w:val="005735C0"/>
    <w:rsid w:val="005829F2"/>
    <w:rsid w:val="00583FEC"/>
    <w:rsid w:val="005908A3"/>
    <w:rsid w:val="00596722"/>
    <w:rsid w:val="005A7839"/>
    <w:rsid w:val="005B1165"/>
    <w:rsid w:val="005B53EB"/>
    <w:rsid w:val="005C5606"/>
    <w:rsid w:val="005C5EC9"/>
    <w:rsid w:val="005C6647"/>
    <w:rsid w:val="005C6B9B"/>
    <w:rsid w:val="005C7D6B"/>
    <w:rsid w:val="005D1D44"/>
    <w:rsid w:val="005D5212"/>
    <w:rsid w:val="005E00C1"/>
    <w:rsid w:val="005E2256"/>
    <w:rsid w:val="005E61BF"/>
    <w:rsid w:val="005F0075"/>
    <w:rsid w:val="005F00D9"/>
    <w:rsid w:val="005F0BA9"/>
    <w:rsid w:val="00600801"/>
    <w:rsid w:val="00601C0E"/>
    <w:rsid w:val="00604ABD"/>
    <w:rsid w:val="00604F5B"/>
    <w:rsid w:val="006113F8"/>
    <w:rsid w:val="00611C87"/>
    <w:rsid w:val="006129A8"/>
    <w:rsid w:val="00624790"/>
    <w:rsid w:val="00632495"/>
    <w:rsid w:val="00633D3F"/>
    <w:rsid w:val="00640EAB"/>
    <w:rsid w:val="00642090"/>
    <w:rsid w:val="00645237"/>
    <w:rsid w:val="00645251"/>
    <w:rsid w:val="00651059"/>
    <w:rsid w:val="006529CE"/>
    <w:rsid w:val="006529F2"/>
    <w:rsid w:val="00653A65"/>
    <w:rsid w:val="0065522C"/>
    <w:rsid w:val="006565D7"/>
    <w:rsid w:val="00657756"/>
    <w:rsid w:val="006607C3"/>
    <w:rsid w:val="0066306C"/>
    <w:rsid w:val="00664E64"/>
    <w:rsid w:val="00665066"/>
    <w:rsid w:val="00671559"/>
    <w:rsid w:val="006823EC"/>
    <w:rsid w:val="00684B95"/>
    <w:rsid w:val="00687516"/>
    <w:rsid w:val="006A0634"/>
    <w:rsid w:val="006A14EF"/>
    <w:rsid w:val="006A628A"/>
    <w:rsid w:val="006A7A25"/>
    <w:rsid w:val="006B0434"/>
    <w:rsid w:val="006B1B07"/>
    <w:rsid w:val="006B1D76"/>
    <w:rsid w:val="006B4978"/>
    <w:rsid w:val="006D2C2E"/>
    <w:rsid w:val="006E0569"/>
    <w:rsid w:val="006F00D5"/>
    <w:rsid w:val="006F2D00"/>
    <w:rsid w:val="006F609A"/>
    <w:rsid w:val="00706DEC"/>
    <w:rsid w:val="007077BF"/>
    <w:rsid w:val="00710144"/>
    <w:rsid w:val="00710A1C"/>
    <w:rsid w:val="007216EF"/>
    <w:rsid w:val="00724C01"/>
    <w:rsid w:val="00735274"/>
    <w:rsid w:val="00741307"/>
    <w:rsid w:val="007501F0"/>
    <w:rsid w:val="00751A1A"/>
    <w:rsid w:val="00755458"/>
    <w:rsid w:val="00756810"/>
    <w:rsid w:val="0075683C"/>
    <w:rsid w:val="00760057"/>
    <w:rsid w:val="0077318F"/>
    <w:rsid w:val="00786E4E"/>
    <w:rsid w:val="007878D2"/>
    <w:rsid w:val="007906CC"/>
    <w:rsid w:val="007957AA"/>
    <w:rsid w:val="007A582A"/>
    <w:rsid w:val="007B57DB"/>
    <w:rsid w:val="007B701C"/>
    <w:rsid w:val="007B7676"/>
    <w:rsid w:val="007B7A3C"/>
    <w:rsid w:val="007C01BE"/>
    <w:rsid w:val="007E0EFD"/>
    <w:rsid w:val="007E4EC7"/>
    <w:rsid w:val="007E5CE2"/>
    <w:rsid w:val="007E5DCE"/>
    <w:rsid w:val="007F2F12"/>
    <w:rsid w:val="0080136E"/>
    <w:rsid w:val="0081426A"/>
    <w:rsid w:val="0081618E"/>
    <w:rsid w:val="0083173F"/>
    <w:rsid w:val="00845282"/>
    <w:rsid w:val="0084646A"/>
    <w:rsid w:val="00847DB5"/>
    <w:rsid w:val="00852832"/>
    <w:rsid w:val="00857E90"/>
    <w:rsid w:val="00863040"/>
    <w:rsid w:val="0086331F"/>
    <w:rsid w:val="00864149"/>
    <w:rsid w:val="008649B9"/>
    <w:rsid w:val="00867773"/>
    <w:rsid w:val="00871616"/>
    <w:rsid w:val="008740FC"/>
    <w:rsid w:val="00876C81"/>
    <w:rsid w:val="0088571D"/>
    <w:rsid w:val="00890B0A"/>
    <w:rsid w:val="008912D9"/>
    <w:rsid w:val="008922D0"/>
    <w:rsid w:val="008963FC"/>
    <w:rsid w:val="00897117"/>
    <w:rsid w:val="008A1CA9"/>
    <w:rsid w:val="008A245C"/>
    <w:rsid w:val="008A4972"/>
    <w:rsid w:val="008A52EF"/>
    <w:rsid w:val="008A5F8C"/>
    <w:rsid w:val="008B2649"/>
    <w:rsid w:val="008B28C1"/>
    <w:rsid w:val="008B2C5F"/>
    <w:rsid w:val="008B61E2"/>
    <w:rsid w:val="008C3E0E"/>
    <w:rsid w:val="008C531B"/>
    <w:rsid w:val="008D0DB4"/>
    <w:rsid w:val="008E4242"/>
    <w:rsid w:val="008F5E0A"/>
    <w:rsid w:val="008F65A5"/>
    <w:rsid w:val="00902122"/>
    <w:rsid w:val="009030AF"/>
    <w:rsid w:val="00904D6B"/>
    <w:rsid w:val="00913F3C"/>
    <w:rsid w:val="0091630D"/>
    <w:rsid w:val="0092150C"/>
    <w:rsid w:val="00925CB8"/>
    <w:rsid w:val="00926346"/>
    <w:rsid w:val="00926ABF"/>
    <w:rsid w:val="009400A5"/>
    <w:rsid w:val="00941E3C"/>
    <w:rsid w:val="009520A0"/>
    <w:rsid w:val="00955EED"/>
    <w:rsid w:val="00964B71"/>
    <w:rsid w:val="00970A1A"/>
    <w:rsid w:val="009731C7"/>
    <w:rsid w:val="009757EA"/>
    <w:rsid w:val="009857D7"/>
    <w:rsid w:val="00986FC1"/>
    <w:rsid w:val="00997D98"/>
    <w:rsid w:val="009A1168"/>
    <w:rsid w:val="009A5895"/>
    <w:rsid w:val="009B083A"/>
    <w:rsid w:val="009B2C30"/>
    <w:rsid w:val="009C7753"/>
    <w:rsid w:val="009C7DEE"/>
    <w:rsid w:val="009D5789"/>
    <w:rsid w:val="009E2A84"/>
    <w:rsid w:val="009E2CF4"/>
    <w:rsid w:val="009E6040"/>
    <w:rsid w:val="009F5384"/>
    <w:rsid w:val="009F6161"/>
    <w:rsid w:val="00A00321"/>
    <w:rsid w:val="00A03288"/>
    <w:rsid w:val="00A07950"/>
    <w:rsid w:val="00A10CCC"/>
    <w:rsid w:val="00A14579"/>
    <w:rsid w:val="00A17787"/>
    <w:rsid w:val="00A20E64"/>
    <w:rsid w:val="00A21764"/>
    <w:rsid w:val="00A22F8B"/>
    <w:rsid w:val="00A23559"/>
    <w:rsid w:val="00A2465E"/>
    <w:rsid w:val="00A30FEF"/>
    <w:rsid w:val="00A37FF6"/>
    <w:rsid w:val="00A422C0"/>
    <w:rsid w:val="00A426C0"/>
    <w:rsid w:val="00A432C9"/>
    <w:rsid w:val="00A501C6"/>
    <w:rsid w:val="00A5191D"/>
    <w:rsid w:val="00A57F05"/>
    <w:rsid w:val="00A61D1A"/>
    <w:rsid w:val="00A62DD0"/>
    <w:rsid w:val="00A63FE4"/>
    <w:rsid w:val="00A6469E"/>
    <w:rsid w:val="00A64872"/>
    <w:rsid w:val="00A64CB3"/>
    <w:rsid w:val="00A67D12"/>
    <w:rsid w:val="00A70EF5"/>
    <w:rsid w:val="00A75A2F"/>
    <w:rsid w:val="00A77891"/>
    <w:rsid w:val="00A84B52"/>
    <w:rsid w:val="00A85D21"/>
    <w:rsid w:val="00A908E2"/>
    <w:rsid w:val="00A928DA"/>
    <w:rsid w:val="00A97672"/>
    <w:rsid w:val="00AA4C4F"/>
    <w:rsid w:val="00AA4FB2"/>
    <w:rsid w:val="00AA7661"/>
    <w:rsid w:val="00AB089F"/>
    <w:rsid w:val="00AB31A2"/>
    <w:rsid w:val="00AC26BA"/>
    <w:rsid w:val="00AC7FE1"/>
    <w:rsid w:val="00AD2A9C"/>
    <w:rsid w:val="00AD5536"/>
    <w:rsid w:val="00AE0BE6"/>
    <w:rsid w:val="00AE2A7F"/>
    <w:rsid w:val="00AE399A"/>
    <w:rsid w:val="00AE7394"/>
    <w:rsid w:val="00AF2E51"/>
    <w:rsid w:val="00AF3B79"/>
    <w:rsid w:val="00AF4815"/>
    <w:rsid w:val="00AF67DC"/>
    <w:rsid w:val="00B03B37"/>
    <w:rsid w:val="00B03BB7"/>
    <w:rsid w:val="00B05A2B"/>
    <w:rsid w:val="00B0675A"/>
    <w:rsid w:val="00B12778"/>
    <w:rsid w:val="00B16A2E"/>
    <w:rsid w:val="00B17ED2"/>
    <w:rsid w:val="00B22DA6"/>
    <w:rsid w:val="00B2615A"/>
    <w:rsid w:val="00B2690A"/>
    <w:rsid w:val="00B351D9"/>
    <w:rsid w:val="00B41E1B"/>
    <w:rsid w:val="00B42E2A"/>
    <w:rsid w:val="00B44BB3"/>
    <w:rsid w:val="00B51660"/>
    <w:rsid w:val="00B5289A"/>
    <w:rsid w:val="00B539A6"/>
    <w:rsid w:val="00B600A5"/>
    <w:rsid w:val="00B61FAA"/>
    <w:rsid w:val="00B64275"/>
    <w:rsid w:val="00B66896"/>
    <w:rsid w:val="00B67A5E"/>
    <w:rsid w:val="00B7075E"/>
    <w:rsid w:val="00B72848"/>
    <w:rsid w:val="00B731CC"/>
    <w:rsid w:val="00B7394E"/>
    <w:rsid w:val="00B743DE"/>
    <w:rsid w:val="00B80E4D"/>
    <w:rsid w:val="00B85999"/>
    <w:rsid w:val="00B92CDB"/>
    <w:rsid w:val="00B971E1"/>
    <w:rsid w:val="00BA58B6"/>
    <w:rsid w:val="00BB4B8D"/>
    <w:rsid w:val="00BB5D0E"/>
    <w:rsid w:val="00BC00E4"/>
    <w:rsid w:val="00BC20DE"/>
    <w:rsid w:val="00BC2634"/>
    <w:rsid w:val="00BC4056"/>
    <w:rsid w:val="00BC4FEB"/>
    <w:rsid w:val="00BC5227"/>
    <w:rsid w:val="00BC64ED"/>
    <w:rsid w:val="00BD0ECC"/>
    <w:rsid w:val="00BD1044"/>
    <w:rsid w:val="00BD2BCD"/>
    <w:rsid w:val="00BD440A"/>
    <w:rsid w:val="00BD4D31"/>
    <w:rsid w:val="00BE3131"/>
    <w:rsid w:val="00BE3FEA"/>
    <w:rsid w:val="00BE58DA"/>
    <w:rsid w:val="00BF4DD7"/>
    <w:rsid w:val="00BF6FD3"/>
    <w:rsid w:val="00C029D1"/>
    <w:rsid w:val="00C059DE"/>
    <w:rsid w:val="00C07858"/>
    <w:rsid w:val="00C16DD5"/>
    <w:rsid w:val="00C21E36"/>
    <w:rsid w:val="00C22171"/>
    <w:rsid w:val="00C27E71"/>
    <w:rsid w:val="00C43E3A"/>
    <w:rsid w:val="00C450EE"/>
    <w:rsid w:val="00C4720D"/>
    <w:rsid w:val="00C51026"/>
    <w:rsid w:val="00C517C6"/>
    <w:rsid w:val="00C60691"/>
    <w:rsid w:val="00C60D0E"/>
    <w:rsid w:val="00C6115B"/>
    <w:rsid w:val="00C61AD4"/>
    <w:rsid w:val="00C630B5"/>
    <w:rsid w:val="00C708E7"/>
    <w:rsid w:val="00C70B7D"/>
    <w:rsid w:val="00C74D79"/>
    <w:rsid w:val="00C8381D"/>
    <w:rsid w:val="00C84D5C"/>
    <w:rsid w:val="00C94E53"/>
    <w:rsid w:val="00CA2E9C"/>
    <w:rsid w:val="00CA2FE9"/>
    <w:rsid w:val="00CB4314"/>
    <w:rsid w:val="00CB6530"/>
    <w:rsid w:val="00CC14FD"/>
    <w:rsid w:val="00CC7C50"/>
    <w:rsid w:val="00CD0BAE"/>
    <w:rsid w:val="00CD24F7"/>
    <w:rsid w:val="00CD385E"/>
    <w:rsid w:val="00CD533C"/>
    <w:rsid w:val="00CE0E22"/>
    <w:rsid w:val="00CE34D5"/>
    <w:rsid w:val="00CE499E"/>
    <w:rsid w:val="00CE606C"/>
    <w:rsid w:val="00CE685B"/>
    <w:rsid w:val="00CF0944"/>
    <w:rsid w:val="00CF5E49"/>
    <w:rsid w:val="00CF6698"/>
    <w:rsid w:val="00CF7873"/>
    <w:rsid w:val="00D00764"/>
    <w:rsid w:val="00D02607"/>
    <w:rsid w:val="00D03A6E"/>
    <w:rsid w:val="00D05967"/>
    <w:rsid w:val="00D12CCF"/>
    <w:rsid w:val="00D1683D"/>
    <w:rsid w:val="00D2089F"/>
    <w:rsid w:val="00D21D99"/>
    <w:rsid w:val="00D23FB9"/>
    <w:rsid w:val="00D242D6"/>
    <w:rsid w:val="00D35E47"/>
    <w:rsid w:val="00D515F2"/>
    <w:rsid w:val="00D53418"/>
    <w:rsid w:val="00D56ED5"/>
    <w:rsid w:val="00D62426"/>
    <w:rsid w:val="00D643F1"/>
    <w:rsid w:val="00D6639E"/>
    <w:rsid w:val="00D71FAF"/>
    <w:rsid w:val="00D74E62"/>
    <w:rsid w:val="00D75A7C"/>
    <w:rsid w:val="00D86202"/>
    <w:rsid w:val="00DA133D"/>
    <w:rsid w:val="00DA2533"/>
    <w:rsid w:val="00DA28B8"/>
    <w:rsid w:val="00DA7817"/>
    <w:rsid w:val="00DB182C"/>
    <w:rsid w:val="00DC105A"/>
    <w:rsid w:val="00DC2D25"/>
    <w:rsid w:val="00DC42BE"/>
    <w:rsid w:val="00DC433A"/>
    <w:rsid w:val="00DE0249"/>
    <w:rsid w:val="00DE2F66"/>
    <w:rsid w:val="00DF1C98"/>
    <w:rsid w:val="00DF2219"/>
    <w:rsid w:val="00DF5E1E"/>
    <w:rsid w:val="00DF7388"/>
    <w:rsid w:val="00DF7921"/>
    <w:rsid w:val="00E0337F"/>
    <w:rsid w:val="00E052DE"/>
    <w:rsid w:val="00E06367"/>
    <w:rsid w:val="00E11930"/>
    <w:rsid w:val="00E13642"/>
    <w:rsid w:val="00E17436"/>
    <w:rsid w:val="00E2133D"/>
    <w:rsid w:val="00E23D38"/>
    <w:rsid w:val="00E24587"/>
    <w:rsid w:val="00E25665"/>
    <w:rsid w:val="00E304CF"/>
    <w:rsid w:val="00E31B3D"/>
    <w:rsid w:val="00E34CF1"/>
    <w:rsid w:val="00E45EFA"/>
    <w:rsid w:val="00E61566"/>
    <w:rsid w:val="00E740F5"/>
    <w:rsid w:val="00E84E23"/>
    <w:rsid w:val="00E9069E"/>
    <w:rsid w:val="00E93C7D"/>
    <w:rsid w:val="00E94F8C"/>
    <w:rsid w:val="00EA26E6"/>
    <w:rsid w:val="00EA4990"/>
    <w:rsid w:val="00EA613C"/>
    <w:rsid w:val="00EA62D5"/>
    <w:rsid w:val="00EA7DF6"/>
    <w:rsid w:val="00EB033C"/>
    <w:rsid w:val="00EB3354"/>
    <w:rsid w:val="00EB5095"/>
    <w:rsid w:val="00EB5D89"/>
    <w:rsid w:val="00EC40AC"/>
    <w:rsid w:val="00EC79A8"/>
    <w:rsid w:val="00ED0EC2"/>
    <w:rsid w:val="00ED2845"/>
    <w:rsid w:val="00ED3134"/>
    <w:rsid w:val="00ED7477"/>
    <w:rsid w:val="00EE0A47"/>
    <w:rsid w:val="00EE0A5F"/>
    <w:rsid w:val="00EE1B35"/>
    <w:rsid w:val="00EE7292"/>
    <w:rsid w:val="00EE7C97"/>
    <w:rsid w:val="00EF0CBF"/>
    <w:rsid w:val="00EF5DA6"/>
    <w:rsid w:val="00EF7C00"/>
    <w:rsid w:val="00F0493D"/>
    <w:rsid w:val="00F074A2"/>
    <w:rsid w:val="00F16DBF"/>
    <w:rsid w:val="00F219A1"/>
    <w:rsid w:val="00F277BA"/>
    <w:rsid w:val="00F34D2E"/>
    <w:rsid w:val="00F35E01"/>
    <w:rsid w:val="00F367FD"/>
    <w:rsid w:val="00F47E99"/>
    <w:rsid w:val="00F50C96"/>
    <w:rsid w:val="00F52280"/>
    <w:rsid w:val="00F558E2"/>
    <w:rsid w:val="00F67343"/>
    <w:rsid w:val="00F70438"/>
    <w:rsid w:val="00F73A6F"/>
    <w:rsid w:val="00F746C4"/>
    <w:rsid w:val="00F747E2"/>
    <w:rsid w:val="00F769BF"/>
    <w:rsid w:val="00F8001D"/>
    <w:rsid w:val="00F8557F"/>
    <w:rsid w:val="00F86F85"/>
    <w:rsid w:val="00F87138"/>
    <w:rsid w:val="00F90BE1"/>
    <w:rsid w:val="00F95A8B"/>
    <w:rsid w:val="00FA3975"/>
    <w:rsid w:val="00FA489E"/>
    <w:rsid w:val="00FB0568"/>
    <w:rsid w:val="00FB0A59"/>
    <w:rsid w:val="00FB167D"/>
    <w:rsid w:val="00FB58C3"/>
    <w:rsid w:val="00FB5B7D"/>
    <w:rsid w:val="00FB7502"/>
    <w:rsid w:val="00FC01E5"/>
    <w:rsid w:val="00FC1746"/>
    <w:rsid w:val="00FC2E4D"/>
    <w:rsid w:val="00FC32CE"/>
    <w:rsid w:val="00FC65F7"/>
    <w:rsid w:val="00FE3B40"/>
    <w:rsid w:val="00FE52D5"/>
    <w:rsid w:val="00FE56D8"/>
    <w:rsid w:val="00FE5D18"/>
    <w:rsid w:val="00FE63F2"/>
    <w:rsid w:val="00FF046A"/>
    <w:rsid w:val="00FF0C1C"/>
    <w:rsid w:val="00FF17C8"/>
    <w:rsid w:val="00FF4F86"/>
    <w:rsid w:val="00FF7B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90A"/>
  </w:style>
  <w:style w:type="paragraph" w:styleId="2">
    <w:name w:val="heading 2"/>
    <w:basedOn w:val="a"/>
    <w:link w:val="2Char"/>
    <w:uiPriority w:val="9"/>
    <w:qFormat/>
    <w:rsid w:val="00027220"/>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52B2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52B28"/>
    <w:rPr>
      <w:rFonts w:ascii="Tahoma" w:hAnsi="Tahoma" w:cs="Tahoma"/>
      <w:sz w:val="16"/>
      <w:szCs w:val="16"/>
    </w:rPr>
  </w:style>
  <w:style w:type="character" w:customStyle="1" w:styleId="cluenum">
    <w:name w:val="cluenum"/>
    <w:basedOn w:val="a0"/>
    <w:rsid w:val="00352B28"/>
  </w:style>
  <w:style w:type="character" w:customStyle="1" w:styleId="2Char">
    <w:name w:val="Επικεφαλίδα 2 Char"/>
    <w:basedOn w:val="a0"/>
    <w:link w:val="2"/>
    <w:uiPriority w:val="9"/>
    <w:rsid w:val="00027220"/>
    <w:rPr>
      <w:rFonts w:ascii="Times New Roman" w:eastAsia="Times New Roman" w:hAnsi="Times New Roman" w:cs="Times New Roman"/>
      <w:b/>
      <w:bCs/>
      <w:sz w:val="36"/>
      <w:szCs w:val="36"/>
      <w:lang w:eastAsia="el-GR"/>
    </w:rPr>
  </w:style>
  <w:style w:type="character" w:styleId="-">
    <w:name w:val="Hyperlink"/>
    <w:basedOn w:val="a0"/>
    <w:uiPriority w:val="99"/>
    <w:semiHidden/>
    <w:unhideWhenUsed/>
    <w:rsid w:val="00027220"/>
    <w:rPr>
      <w:color w:val="0000FF"/>
      <w:u w:val="single"/>
    </w:rPr>
  </w:style>
  <w:style w:type="character" w:styleId="a4">
    <w:name w:val="Strong"/>
    <w:basedOn w:val="a0"/>
    <w:uiPriority w:val="22"/>
    <w:qFormat/>
    <w:rsid w:val="00027220"/>
    <w:rPr>
      <w:b/>
      <w:bCs/>
    </w:rPr>
  </w:style>
  <w:style w:type="paragraph" w:styleId="Web">
    <w:name w:val="Normal (Web)"/>
    <w:basedOn w:val="a"/>
    <w:uiPriority w:val="99"/>
    <w:semiHidden/>
    <w:unhideWhenUsed/>
    <w:rsid w:val="0002722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ta11y">
    <w:name w:val="at_a11y"/>
    <w:basedOn w:val="a0"/>
    <w:rsid w:val="00027220"/>
  </w:style>
  <w:style w:type="paragraph" w:customStyle="1" w:styleId="postmetadata">
    <w:name w:val="postmetadata"/>
    <w:basedOn w:val="a"/>
    <w:rsid w:val="0002722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timr">
    <w:name w:val="timr"/>
    <w:basedOn w:val="a0"/>
    <w:rsid w:val="00027220"/>
  </w:style>
  <w:style w:type="character" w:customStyle="1" w:styleId="catr">
    <w:name w:val="catr"/>
    <w:basedOn w:val="a0"/>
    <w:rsid w:val="00027220"/>
  </w:style>
  <w:style w:type="paragraph" w:styleId="a5">
    <w:name w:val="List Paragraph"/>
    <w:basedOn w:val="a"/>
    <w:uiPriority w:val="34"/>
    <w:qFormat/>
    <w:rsid w:val="00FC1746"/>
    <w:pPr>
      <w:ind w:left="720"/>
      <w:contextualSpacing/>
    </w:pPr>
  </w:style>
  <w:style w:type="table" w:styleId="a6">
    <w:name w:val="Table Grid"/>
    <w:basedOn w:val="a1"/>
    <w:uiPriority w:val="59"/>
    <w:rsid w:val="008E42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5341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07553461">
      <w:bodyDiv w:val="1"/>
      <w:marLeft w:val="0"/>
      <w:marRight w:val="0"/>
      <w:marTop w:val="0"/>
      <w:marBottom w:val="0"/>
      <w:divBdr>
        <w:top w:val="none" w:sz="0" w:space="0" w:color="auto"/>
        <w:left w:val="none" w:sz="0" w:space="0" w:color="auto"/>
        <w:bottom w:val="none" w:sz="0" w:space="0" w:color="auto"/>
        <w:right w:val="none" w:sz="0" w:space="0" w:color="auto"/>
      </w:divBdr>
    </w:div>
    <w:div w:id="150098206">
      <w:bodyDiv w:val="1"/>
      <w:marLeft w:val="0"/>
      <w:marRight w:val="0"/>
      <w:marTop w:val="0"/>
      <w:marBottom w:val="0"/>
      <w:divBdr>
        <w:top w:val="none" w:sz="0" w:space="0" w:color="auto"/>
        <w:left w:val="none" w:sz="0" w:space="0" w:color="auto"/>
        <w:bottom w:val="none" w:sz="0" w:space="0" w:color="auto"/>
        <w:right w:val="none" w:sz="0" w:space="0" w:color="auto"/>
      </w:divBdr>
    </w:div>
    <w:div w:id="1456371016">
      <w:bodyDiv w:val="1"/>
      <w:marLeft w:val="0"/>
      <w:marRight w:val="0"/>
      <w:marTop w:val="0"/>
      <w:marBottom w:val="0"/>
      <w:divBdr>
        <w:top w:val="none" w:sz="0" w:space="0" w:color="auto"/>
        <w:left w:val="none" w:sz="0" w:space="0" w:color="auto"/>
        <w:bottom w:val="none" w:sz="0" w:space="0" w:color="auto"/>
        <w:right w:val="none" w:sz="0" w:space="0" w:color="auto"/>
      </w:divBdr>
      <w:divsChild>
        <w:div w:id="995573790">
          <w:marLeft w:val="0"/>
          <w:marRight w:val="0"/>
          <w:marTop w:val="0"/>
          <w:marBottom w:val="0"/>
          <w:divBdr>
            <w:top w:val="none" w:sz="0" w:space="0" w:color="auto"/>
            <w:left w:val="none" w:sz="0" w:space="0" w:color="auto"/>
            <w:bottom w:val="none" w:sz="0" w:space="0" w:color="auto"/>
            <w:right w:val="none" w:sz="0" w:space="0" w:color="auto"/>
          </w:divBdr>
          <w:divsChild>
            <w:div w:id="17053421">
              <w:marLeft w:val="0"/>
              <w:marRight w:val="0"/>
              <w:marTop w:val="0"/>
              <w:marBottom w:val="0"/>
              <w:divBdr>
                <w:top w:val="none" w:sz="0" w:space="0" w:color="auto"/>
                <w:left w:val="none" w:sz="0" w:space="0" w:color="auto"/>
                <w:bottom w:val="none" w:sz="0" w:space="0" w:color="auto"/>
                <w:right w:val="none" w:sz="0" w:space="0" w:color="auto"/>
              </w:divBdr>
              <w:divsChild>
                <w:div w:id="12289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012379">
      <w:bodyDiv w:val="1"/>
      <w:marLeft w:val="0"/>
      <w:marRight w:val="0"/>
      <w:marTop w:val="0"/>
      <w:marBottom w:val="0"/>
      <w:divBdr>
        <w:top w:val="none" w:sz="0" w:space="0" w:color="auto"/>
        <w:left w:val="none" w:sz="0" w:space="0" w:color="auto"/>
        <w:bottom w:val="none" w:sz="0" w:space="0" w:color="auto"/>
        <w:right w:val="none" w:sz="0" w:space="0" w:color="auto"/>
      </w:divBdr>
      <w:divsChild>
        <w:div w:id="190993833">
          <w:marLeft w:val="0"/>
          <w:marRight w:val="0"/>
          <w:marTop w:val="0"/>
          <w:marBottom w:val="0"/>
          <w:divBdr>
            <w:top w:val="none" w:sz="0" w:space="0" w:color="auto"/>
            <w:left w:val="none" w:sz="0" w:space="0" w:color="auto"/>
            <w:bottom w:val="none" w:sz="0" w:space="0" w:color="auto"/>
            <w:right w:val="none" w:sz="0" w:space="0" w:color="auto"/>
          </w:divBdr>
          <w:divsChild>
            <w:div w:id="1409687484">
              <w:marLeft w:val="0"/>
              <w:marRight w:val="0"/>
              <w:marTop w:val="0"/>
              <w:marBottom w:val="0"/>
              <w:divBdr>
                <w:top w:val="none" w:sz="0" w:space="0" w:color="auto"/>
                <w:left w:val="none" w:sz="0" w:space="0" w:color="auto"/>
                <w:bottom w:val="none" w:sz="0" w:space="0" w:color="auto"/>
                <w:right w:val="none" w:sz="0" w:space="0" w:color="auto"/>
              </w:divBdr>
              <w:divsChild>
                <w:div w:id="49781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249</Words>
  <Characters>1346</Characters>
  <Application>Microsoft Office Word</Application>
  <DocSecurity>0</DocSecurity>
  <Lines>11</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xalkida eyvoias</dc:creator>
  <cp:lastModifiedBy>user</cp:lastModifiedBy>
  <cp:revision>5</cp:revision>
  <cp:lastPrinted>2018-11-09T06:47:00Z</cp:lastPrinted>
  <dcterms:created xsi:type="dcterms:W3CDTF">2024-03-26T15:03:00Z</dcterms:created>
  <dcterms:modified xsi:type="dcterms:W3CDTF">2024-03-27T15:00:00Z</dcterms:modified>
</cp:coreProperties>
</file>