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AB6932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2</w:t>
      </w:r>
    </w:p>
    <w:p w:rsidR="005A6E11" w:rsidRDefault="005A6E11" w:rsidP="000C5EDD">
      <w:pPr>
        <w:pStyle w:val="a5"/>
        <w:spacing w:after="0" w:line="360" w:lineRule="auto"/>
        <w:ind w:left="0"/>
        <w:rPr>
          <w:sz w:val="24"/>
          <w:szCs w:val="24"/>
        </w:rPr>
      </w:pPr>
      <w:r>
        <w:t>ΕΝΔΕΙΚΤΙΚΕΣ ΑΠΑΝΤΗΣΕΙΣ</w:t>
      </w:r>
    </w:p>
    <w:p w:rsidR="00A829D2" w:rsidRP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 w:rsidRPr="00A829D2">
        <w:rPr>
          <w:sz w:val="24"/>
          <w:szCs w:val="24"/>
        </w:rPr>
        <w:t xml:space="preserve">2.1 Τα είδη των λιθοδομών είναι: οι ξηρολιθοδομές, οι </w:t>
      </w:r>
      <w:proofErr w:type="spellStart"/>
      <w:r w:rsidRPr="00A829D2">
        <w:rPr>
          <w:sz w:val="24"/>
          <w:szCs w:val="24"/>
        </w:rPr>
        <w:t>αργολιθοδομές</w:t>
      </w:r>
      <w:proofErr w:type="spellEnd"/>
      <w:r w:rsidRPr="00A829D2">
        <w:rPr>
          <w:sz w:val="24"/>
          <w:szCs w:val="24"/>
        </w:rPr>
        <w:t xml:space="preserve">, οι </w:t>
      </w:r>
      <w:proofErr w:type="spellStart"/>
      <w:r w:rsidRPr="00A829D2">
        <w:rPr>
          <w:sz w:val="24"/>
          <w:szCs w:val="24"/>
        </w:rPr>
        <w:t>ημιλαξευτές</w:t>
      </w:r>
      <w:proofErr w:type="spellEnd"/>
    </w:p>
    <w:p w:rsidR="00E740F5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 w:rsidRPr="00A829D2">
        <w:rPr>
          <w:sz w:val="24"/>
          <w:szCs w:val="24"/>
        </w:rPr>
        <w:t>και οι λαξευτές λιθοδομές</w:t>
      </w:r>
      <w:r>
        <w:rPr>
          <w:sz w:val="24"/>
          <w:szCs w:val="24"/>
        </w:rPr>
        <w:t xml:space="preserve">. </w:t>
      </w:r>
      <w:r w:rsidRPr="00A829D2">
        <w:rPr>
          <w:sz w:val="24"/>
          <w:szCs w:val="24"/>
        </w:rPr>
        <w:t>(σελ. 38 σχολικού βιβλίου)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2.2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1-Λ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2-</w:t>
      </w:r>
      <w:r w:rsidR="00FA0692">
        <w:rPr>
          <w:sz w:val="24"/>
          <w:szCs w:val="24"/>
        </w:rPr>
        <w:t>Λ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3-Λ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4-</w:t>
      </w:r>
      <w:r w:rsidR="00FA0692">
        <w:rPr>
          <w:sz w:val="24"/>
          <w:szCs w:val="24"/>
        </w:rPr>
        <w:t>Σ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5-</w:t>
      </w:r>
      <w:r w:rsidR="00FA0692">
        <w:rPr>
          <w:sz w:val="24"/>
          <w:szCs w:val="24"/>
        </w:rPr>
        <w:t>Σ</w:t>
      </w:r>
    </w:p>
    <w:p w:rsidR="00A829D2" w:rsidRDefault="00A829D2" w:rsidP="00A829D2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6-Λ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6E11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290C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29D2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6932"/>
    <w:rsid w:val="00AC26BA"/>
    <w:rsid w:val="00AC7FE1"/>
    <w:rsid w:val="00AD2A9C"/>
    <w:rsid w:val="00AD5536"/>
    <w:rsid w:val="00AE0BE6"/>
    <w:rsid w:val="00AE2A7F"/>
    <w:rsid w:val="00AE399A"/>
    <w:rsid w:val="00AE7394"/>
    <w:rsid w:val="00AF1EF9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2224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77E7F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0692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2024-03-26T15:39:00Z</dcterms:created>
  <dcterms:modified xsi:type="dcterms:W3CDTF">2024-03-26T16:00:00Z</dcterms:modified>
</cp:coreProperties>
</file>