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A35B" w14:textId="77777777" w:rsidR="00E412B6" w:rsidRPr="00E412B6" w:rsidRDefault="00E412B6" w:rsidP="00E412B6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E412B6">
        <w:rPr>
          <w:rFonts w:asciiTheme="minorHAnsi" w:hAnsiTheme="minorHAnsi" w:cstheme="minorHAnsi"/>
          <w:b/>
          <w:sz w:val="24"/>
        </w:rPr>
        <w:t>ΘΕΜΑ 2</w:t>
      </w:r>
      <w:r w:rsidRPr="00E412B6">
        <w:rPr>
          <w:rFonts w:asciiTheme="minorHAnsi" w:hAnsiTheme="minorHAnsi" w:cstheme="minorHAnsi"/>
          <w:b/>
          <w:sz w:val="24"/>
          <w:vertAlign w:val="superscript"/>
        </w:rPr>
        <w:t>ο</w:t>
      </w:r>
      <w:r w:rsidRPr="00E412B6">
        <w:rPr>
          <w:rFonts w:asciiTheme="minorHAnsi" w:hAnsiTheme="minorHAnsi" w:cstheme="minorHAnsi"/>
          <w:b/>
          <w:sz w:val="24"/>
        </w:rPr>
        <w:t xml:space="preserve">  </w:t>
      </w:r>
    </w:p>
    <w:p w14:paraId="7777AF66" w14:textId="77777777" w:rsidR="00E412B6" w:rsidRPr="00E412B6" w:rsidRDefault="00E412B6" w:rsidP="00E412B6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E412B6">
        <w:rPr>
          <w:rFonts w:asciiTheme="minorHAnsi" w:hAnsiTheme="minorHAnsi" w:cstheme="minorHAnsi"/>
          <w:b/>
          <w:sz w:val="24"/>
        </w:rPr>
        <w:t xml:space="preserve">  </w:t>
      </w:r>
    </w:p>
    <w:p w14:paraId="4590D7FC" w14:textId="77777777" w:rsidR="00E412B6" w:rsidRPr="00E412B6" w:rsidRDefault="00E412B6" w:rsidP="00E412B6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412B6">
        <w:rPr>
          <w:rFonts w:asciiTheme="minorHAnsi" w:hAnsiTheme="minorHAnsi" w:cstheme="minorHAnsi"/>
          <w:b/>
          <w:sz w:val="24"/>
        </w:rPr>
        <w:t>α)</w:t>
      </w:r>
      <w:r w:rsidRPr="00E412B6">
        <w:rPr>
          <w:rFonts w:asciiTheme="minorHAnsi" w:hAnsiTheme="minorHAnsi" w:cstheme="minorHAnsi"/>
          <w:sz w:val="24"/>
        </w:rPr>
        <w:t xml:space="preserve"> Να περιγράψετε τα σπουδαιότερα χαρακτηριστικά της φάσης της Καθόδου από την οποία διέρχεται μια οικονομία στη διάρκεια ενός Οικονομικού Κύκλου. </w:t>
      </w:r>
    </w:p>
    <w:p w14:paraId="60BAC92B" w14:textId="77777777" w:rsidR="00E412B6" w:rsidRPr="00E412B6" w:rsidRDefault="00E412B6" w:rsidP="00E412B6">
      <w:pPr>
        <w:spacing w:line="360" w:lineRule="auto"/>
        <w:jc w:val="right"/>
        <w:rPr>
          <w:rFonts w:asciiTheme="minorHAnsi" w:hAnsiTheme="minorHAnsi" w:cstheme="minorHAnsi"/>
          <w:b/>
          <w:sz w:val="24"/>
        </w:rPr>
      </w:pPr>
      <w:r w:rsidRPr="00E412B6">
        <w:rPr>
          <w:rFonts w:asciiTheme="minorHAnsi" w:hAnsiTheme="minorHAnsi" w:cstheme="minorHAnsi"/>
          <w:b/>
          <w:sz w:val="24"/>
        </w:rPr>
        <w:t xml:space="preserve"> (Μονάδες 13)</w:t>
      </w:r>
    </w:p>
    <w:p w14:paraId="78C462AA" w14:textId="77777777" w:rsidR="00E412B6" w:rsidRPr="00E412B6" w:rsidRDefault="00E412B6" w:rsidP="00E412B6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1A3F5B08" w14:textId="1CBF7E1F" w:rsidR="00E412B6" w:rsidRPr="00E412B6" w:rsidRDefault="00E412B6" w:rsidP="00F52E53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E412B6">
        <w:rPr>
          <w:rFonts w:asciiTheme="minorHAnsi" w:hAnsiTheme="minorHAnsi" w:cstheme="minorHAnsi"/>
          <w:b/>
          <w:sz w:val="24"/>
        </w:rPr>
        <w:t xml:space="preserve">β) </w:t>
      </w:r>
      <w:r w:rsidRPr="00E412B6">
        <w:rPr>
          <w:rFonts w:asciiTheme="minorHAnsi" w:hAnsiTheme="minorHAnsi" w:cstheme="minorHAnsi"/>
          <w:sz w:val="24"/>
        </w:rPr>
        <w:t xml:space="preserve">Να περιγράψετε την </w:t>
      </w:r>
      <w:r w:rsidR="007E0EC2">
        <w:rPr>
          <w:rFonts w:asciiTheme="minorHAnsi" w:hAnsiTheme="minorHAnsi" w:cstheme="minorHAnsi"/>
          <w:sz w:val="24"/>
        </w:rPr>
        <w:t xml:space="preserve">Εποχιακή </w:t>
      </w:r>
      <w:r w:rsidR="00F52E53">
        <w:rPr>
          <w:rFonts w:asciiTheme="minorHAnsi" w:hAnsiTheme="minorHAnsi" w:cstheme="minorHAnsi"/>
          <w:sz w:val="24"/>
        </w:rPr>
        <w:t>α</w:t>
      </w:r>
      <w:r w:rsidRPr="00E412B6">
        <w:rPr>
          <w:rFonts w:asciiTheme="minorHAnsi" w:hAnsiTheme="minorHAnsi" w:cstheme="minorHAnsi"/>
          <w:sz w:val="24"/>
        </w:rPr>
        <w:t>νεργία</w:t>
      </w:r>
      <w:r w:rsidR="007E0EC2">
        <w:rPr>
          <w:rFonts w:asciiTheme="minorHAnsi" w:hAnsiTheme="minorHAnsi" w:cstheme="minorHAnsi"/>
          <w:sz w:val="24"/>
        </w:rPr>
        <w:t>.</w:t>
      </w:r>
      <w:r w:rsidRPr="00E412B6">
        <w:rPr>
          <w:rFonts w:asciiTheme="minorHAnsi" w:hAnsiTheme="minorHAnsi" w:cstheme="minorHAnsi"/>
          <w:sz w:val="24"/>
        </w:rPr>
        <w:t xml:space="preserve"> </w:t>
      </w:r>
      <w:r w:rsidRPr="00E412B6">
        <w:rPr>
          <w:rFonts w:asciiTheme="minorHAnsi" w:hAnsiTheme="minorHAnsi" w:cstheme="minorHAnsi"/>
          <w:b/>
          <w:sz w:val="24"/>
        </w:rPr>
        <w:t xml:space="preserve"> </w:t>
      </w:r>
      <w:r w:rsidR="00F52E53">
        <w:rPr>
          <w:rFonts w:asciiTheme="minorHAnsi" w:hAnsiTheme="minorHAnsi" w:cstheme="minorHAnsi"/>
          <w:b/>
          <w:sz w:val="24"/>
        </w:rPr>
        <w:tab/>
      </w:r>
      <w:r w:rsidR="00F52E53">
        <w:rPr>
          <w:rFonts w:asciiTheme="minorHAnsi" w:hAnsiTheme="minorHAnsi" w:cstheme="minorHAnsi"/>
          <w:b/>
          <w:sz w:val="24"/>
        </w:rPr>
        <w:tab/>
      </w:r>
      <w:r w:rsidR="00F52E53">
        <w:rPr>
          <w:rFonts w:asciiTheme="minorHAnsi" w:hAnsiTheme="minorHAnsi" w:cstheme="minorHAnsi"/>
          <w:b/>
          <w:sz w:val="24"/>
        </w:rPr>
        <w:tab/>
      </w:r>
      <w:r w:rsidR="00F52E53">
        <w:rPr>
          <w:rFonts w:asciiTheme="minorHAnsi" w:hAnsiTheme="minorHAnsi" w:cstheme="minorHAnsi"/>
          <w:b/>
          <w:sz w:val="24"/>
        </w:rPr>
        <w:tab/>
        <w:t xml:space="preserve">        </w:t>
      </w:r>
      <w:r w:rsidRPr="00E412B6">
        <w:rPr>
          <w:rFonts w:asciiTheme="minorHAnsi" w:hAnsiTheme="minorHAnsi" w:cstheme="minorHAnsi"/>
          <w:b/>
          <w:sz w:val="24"/>
        </w:rPr>
        <w:t>(Μονάδες 12)</w:t>
      </w:r>
    </w:p>
    <w:p w14:paraId="0B93FF0D" w14:textId="77777777" w:rsidR="00E412B6" w:rsidRPr="00E412B6" w:rsidRDefault="00E412B6" w:rsidP="00E412B6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14:paraId="47AC5197" w14:textId="77777777" w:rsidR="00082FEB" w:rsidRPr="00E412B6" w:rsidRDefault="00082FEB" w:rsidP="00E412B6">
      <w:pPr>
        <w:spacing w:line="360" w:lineRule="auto"/>
        <w:rPr>
          <w:rFonts w:asciiTheme="minorHAnsi" w:hAnsiTheme="minorHAnsi" w:cstheme="minorHAnsi"/>
          <w:sz w:val="24"/>
        </w:rPr>
      </w:pPr>
    </w:p>
    <w:sectPr w:rsidR="00082FEB" w:rsidRPr="00E412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2B6"/>
    <w:rsid w:val="00082FEB"/>
    <w:rsid w:val="0029028F"/>
    <w:rsid w:val="007E0EC2"/>
    <w:rsid w:val="007E339A"/>
    <w:rsid w:val="00AE065F"/>
    <w:rsid w:val="00E412B6"/>
    <w:rsid w:val="00F5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984F"/>
  <w15:docId w15:val="{1A6F4880-ED5A-446F-92FF-137C60F9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2B6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6</cp:revision>
  <cp:lastPrinted>2023-02-23T19:53:00Z</cp:lastPrinted>
  <dcterms:created xsi:type="dcterms:W3CDTF">2023-02-05T18:57:00Z</dcterms:created>
  <dcterms:modified xsi:type="dcterms:W3CDTF">2024-03-23T15:39:00Z</dcterms:modified>
</cp:coreProperties>
</file>