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DE0B" w14:textId="104EB379" w:rsidR="00AD160C" w:rsidRPr="00B42A80" w:rsidRDefault="004D7C18" w:rsidP="00AD160C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ΑΠΑΝΤΗΣΗ </w:t>
      </w:r>
      <w:r w:rsidR="00AD160C" w:rsidRPr="00B42A80">
        <w:rPr>
          <w:rFonts w:asciiTheme="minorHAnsi" w:hAnsiTheme="minorHAnsi" w:cstheme="minorHAnsi"/>
          <w:b/>
          <w:sz w:val="24"/>
        </w:rPr>
        <w:t>ΘΕΜΑ</w:t>
      </w:r>
      <w:r>
        <w:rPr>
          <w:rFonts w:asciiTheme="minorHAnsi" w:hAnsiTheme="minorHAnsi" w:cstheme="minorHAnsi"/>
          <w:b/>
          <w:sz w:val="24"/>
        </w:rPr>
        <w:t>ΤΟΣ</w:t>
      </w:r>
      <w:r w:rsidR="00AD160C" w:rsidRPr="00B42A80">
        <w:rPr>
          <w:rFonts w:asciiTheme="minorHAnsi" w:hAnsiTheme="minorHAnsi" w:cstheme="minorHAnsi"/>
          <w:b/>
          <w:sz w:val="24"/>
        </w:rPr>
        <w:t xml:space="preserve"> 2</w:t>
      </w:r>
      <w:r w:rsidR="00AD160C" w:rsidRPr="00B42A80">
        <w:rPr>
          <w:rFonts w:asciiTheme="minorHAnsi" w:hAnsiTheme="minorHAnsi" w:cstheme="minorHAnsi"/>
          <w:b/>
          <w:sz w:val="24"/>
          <w:vertAlign w:val="superscript"/>
        </w:rPr>
        <w:t>ο</w:t>
      </w:r>
      <w:r>
        <w:rPr>
          <w:rFonts w:asciiTheme="minorHAnsi" w:hAnsiTheme="minorHAnsi" w:cstheme="minorHAnsi"/>
          <w:b/>
          <w:sz w:val="24"/>
          <w:vertAlign w:val="superscript"/>
        </w:rPr>
        <w:t>υ</w:t>
      </w:r>
      <w:r w:rsidR="00AD160C" w:rsidRPr="00B42A80">
        <w:rPr>
          <w:rFonts w:asciiTheme="minorHAnsi" w:hAnsiTheme="minorHAnsi" w:cstheme="minorHAnsi"/>
          <w:b/>
          <w:sz w:val="24"/>
        </w:rPr>
        <w:t xml:space="preserve">  </w:t>
      </w:r>
    </w:p>
    <w:p w14:paraId="5FF552A4" w14:textId="77777777" w:rsidR="00AD160C" w:rsidRDefault="00AD160C" w:rsidP="00AD160C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61704726" w14:textId="7DDB0C88" w:rsidR="00AD160C" w:rsidRPr="00F35024" w:rsidRDefault="00AD160C" w:rsidP="00AD160C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α</w:t>
      </w:r>
      <w:r w:rsidRPr="00F35024">
        <w:rPr>
          <w:rFonts w:asciiTheme="minorHAnsi" w:hAnsiTheme="minorHAnsi" w:cstheme="minorHAnsi"/>
          <w:b/>
          <w:sz w:val="24"/>
        </w:rPr>
        <w:t>)</w:t>
      </w:r>
      <w:r w:rsidRPr="00F35024">
        <w:rPr>
          <w:rFonts w:asciiTheme="minorHAnsi" w:hAnsiTheme="minorHAnsi" w:cstheme="minorHAnsi"/>
          <w:sz w:val="24"/>
        </w:rPr>
        <w:t xml:space="preserve"> Το Α.Ε.Π. δεν περιλαμβάνει την αξία της παραγωγής που αφορά στην ιδιοκατανάλωση, γιατί αυτή δε γίνεται αντικείμενο αγοραπωλησίας. Γ</w:t>
      </w:r>
      <w:r>
        <w:rPr>
          <w:rFonts w:asciiTheme="minorHAnsi" w:hAnsiTheme="minorHAnsi" w:cstheme="minorHAnsi"/>
          <w:sz w:val="24"/>
        </w:rPr>
        <w:t>ια παράδειγμα, το φαγητό που μα</w:t>
      </w:r>
      <w:r w:rsidRPr="00F35024">
        <w:rPr>
          <w:rFonts w:asciiTheme="minorHAnsi" w:hAnsiTheme="minorHAnsi" w:cstheme="minorHAnsi"/>
          <w:sz w:val="24"/>
        </w:rPr>
        <w:t>γειρεύει μια νοικοκυρά στο σπίτι δε διαφέρει καθόλου από το φαγητό ενός εστιατορίου. Και όμως, η προστιθέμενη αξία, με το μαγείρεμα που γίνεται στο σπίτι, δεν υπολογίζεται στο Α.Ε.Π.</w:t>
      </w:r>
      <w:r w:rsidR="004D7C18" w:rsidRPr="004D7C18">
        <w:rPr>
          <w:rFonts w:asciiTheme="minorHAnsi" w:hAnsiTheme="minorHAnsi" w:cstheme="minorHAnsi"/>
          <w:sz w:val="24"/>
        </w:rPr>
        <w:t>.</w:t>
      </w:r>
      <w:r w:rsidRPr="00F35024">
        <w:rPr>
          <w:rFonts w:asciiTheme="minorHAnsi" w:hAnsiTheme="minorHAnsi" w:cstheme="minorHAnsi"/>
          <w:sz w:val="24"/>
        </w:rPr>
        <w:t xml:space="preserve">      </w:t>
      </w:r>
    </w:p>
    <w:p w14:paraId="2B667A63" w14:textId="77777777" w:rsidR="00AD160C" w:rsidRPr="00F35024" w:rsidRDefault="00AD160C" w:rsidP="00AD160C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F35024">
        <w:rPr>
          <w:rFonts w:asciiTheme="minorHAnsi" w:hAnsiTheme="minorHAnsi" w:cstheme="minorHAnsi"/>
          <w:b/>
          <w:sz w:val="24"/>
        </w:rPr>
        <w:t xml:space="preserve">                        (Μονάδες </w:t>
      </w:r>
      <w:r>
        <w:rPr>
          <w:rFonts w:asciiTheme="minorHAnsi" w:hAnsiTheme="minorHAnsi" w:cstheme="minorHAnsi"/>
          <w:b/>
          <w:sz w:val="24"/>
        </w:rPr>
        <w:t>12</w:t>
      </w:r>
      <w:r w:rsidRPr="00F35024">
        <w:rPr>
          <w:rFonts w:asciiTheme="minorHAnsi" w:hAnsiTheme="minorHAnsi" w:cstheme="minorHAnsi"/>
          <w:b/>
          <w:sz w:val="24"/>
        </w:rPr>
        <w:t>)</w:t>
      </w:r>
    </w:p>
    <w:p w14:paraId="1571EBED" w14:textId="77777777" w:rsidR="00AD160C" w:rsidRPr="00B42A80" w:rsidRDefault="00AD160C" w:rsidP="00AD160C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4E74B345" w14:textId="5F2D75F9" w:rsidR="00AD160C" w:rsidRPr="00B42A80" w:rsidRDefault="00AD160C" w:rsidP="00AD160C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β</w:t>
      </w:r>
      <w:r w:rsidRPr="00B42A80">
        <w:rPr>
          <w:rFonts w:asciiTheme="minorHAnsi" w:hAnsiTheme="minorHAnsi" w:cstheme="minorHAnsi"/>
          <w:b/>
          <w:sz w:val="24"/>
        </w:rPr>
        <w:t>)</w:t>
      </w:r>
      <w:r w:rsidRPr="00B42A80">
        <w:rPr>
          <w:rFonts w:asciiTheme="minorHAnsi" w:hAnsiTheme="minorHAnsi" w:cstheme="minorHAnsi"/>
          <w:sz w:val="24"/>
        </w:rPr>
        <w:t xml:space="preserve"> Το Α.Ε.Π. είναι ποσοτικός και όχι ποιοτικός δείκτης. Η βελτίωση της ποιότητας, όταν δεν εκφράζεται στην τιμή, δεν καταγράφεται στο Α.Ε.Π.</w:t>
      </w:r>
      <w:r w:rsidR="004D7C18">
        <w:rPr>
          <w:rFonts w:asciiTheme="minorHAnsi" w:hAnsiTheme="minorHAnsi" w:cstheme="minorHAnsi"/>
          <w:sz w:val="24"/>
        </w:rPr>
        <w:t>.</w:t>
      </w:r>
      <w:r w:rsidRPr="00B42A80">
        <w:rPr>
          <w:rFonts w:asciiTheme="minorHAnsi" w:hAnsiTheme="minorHAnsi" w:cstheme="minorHAnsi"/>
          <w:sz w:val="24"/>
        </w:rPr>
        <w:t xml:space="preserve"> Η ποιότητα, όμως, είναι εξίσου σημαντικός παράγοντας με την ποσότητα. Είναι σημαντικό επίσης να αναφερθεί ότι η ποιότητα ζωής, που προέρχεται, για παράδειγμα, από την καθαρή ατμόσφαιρα, είναι ουσιώδης παράγοντας για την υγεία και την πιθανή διάρκεια της ζωής, δεν περιλαμβάνεται όμως, δυστυχώς, στους υπολογισμούς του Α.Ε.Π</w:t>
      </w:r>
      <w:r w:rsidR="004D7C18">
        <w:rPr>
          <w:rFonts w:asciiTheme="minorHAnsi" w:hAnsiTheme="minorHAnsi" w:cstheme="minorHAnsi"/>
          <w:sz w:val="24"/>
        </w:rPr>
        <w:t>..</w:t>
      </w:r>
    </w:p>
    <w:p w14:paraId="6E0E458A" w14:textId="77777777" w:rsidR="00AD160C" w:rsidRPr="00B42A80" w:rsidRDefault="00AD160C" w:rsidP="00AD160C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B42A80">
        <w:rPr>
          <w:rFonts w:asciiTheme="minorHAnsi" w:hAnsiTheme="minorHAnsi" w:cstheme="minorHAnsi"/>
          <w:sz w:val="24"/>
        </w:rPr>
        <w:t xml:space="preserve">                              </w:t>
      </w:r>
      <w:r w:rsidRPr="00B42A80">
        <w:rPr>
          <w:rFonts w:asciiTheme="minorHAnsi" w:hAnsiTheme="minorHAnsi" w:cstheme="minorHAnsi"/>
          <w:b/>
          <w:sz w:val="24"/>
        </w:rPr>
        <w:t>(Μονάδες 1</w:t>
      </w:r>
      <w:r>
        <w:rPr>
          <w:rFonts w:asciiTheme="minorHAnsi" w:hAnsiTheme="minorHAnsi" w:cstheme="minorHAnsi"/>
          <w:b/>
          <w:sz w:val="24"/>
        </w:rPr>
        <w:t>3</w:t>
      </w:r>
      <w:r w:rsidRPr="00B42A80">
        <w:rPr>
          <w:rFonts w:asciiTheme="minorHAnsi" w:hAnsiTheme="minorHAnsi" w:cstheme="minorHAnsi"/>
          <w:b/>
          <w:sz w:val="24"/>
        </w:rPr>
        <w:t>)</w:t>
      </w:r>
    </w:p>
    <w:p w14:paraId="348EB96B" w14:textId="77777777" w:rsidR="006D3127" w:rsidRDefault="006D3127"/>
    <w:sectPr w:rsidR="006D31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60C"/>
    <w:rsid w:val="00117C97"/>
    <w:rsid w:val="004D202C"/>
    <w:rsid w:val="004D7C18"/>
    <w:rsid w:val="006D3127"/>
    <w:rsid w:val="00AD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6844"/>
  <w15:docId w15:val="{4A339C9E-EB47-4468-B9A6-13C1C0FC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60C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2023-03-05T13:52:00Z</cp:lastPrinted>
  <dcterms:created xsi:type="dcterms:W3CDTF">2023-03-05T13:48:00Z</dcterms:created>
  <dcterms:modified xsi:type="dcterms:W3CDTF">2024-03-24T12:03:00Z</dcterms:modified>
</cp:coreProperties>
</file>