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2188E" w14:textId="69B4510C" w:rsidR="00FB5845" w:rsidRPr="00FB5845" w:rsidRDefault="00FF2771" w:rsidP="00FB5845">
      <w:pPr>
        <w:spacing w:after="0" w:line="360" w:lineRule="auto"/>
        <w:ind w:left="357" w:hanging="357"/>
        <w:jc w:val="both"/>
        <w:rPr>
          <w:b/>
          <w:sz w:val="24"/>
          <w:szCs w:val="24"/>
          <w:vertAlign w:val="superscript"/>
        </w:rPr>
      </w:pPr>
      <w:r>
        <w:rPr>
          <w:b/>
          <w:sz w:val="24"/>
          <w:szCs w:val="24"/>
        </w:rPr>
        <w:t xml:space="preserve">ΑΠΑΝΤΗΣΗ </w:t>
      </w:r>
      <w:r w:rsidR="00FB5845" w:rsidRPr="00EB2741">
        <w:rPr>
          <w:b/>
          <w:sz w:val="24"/>
          <w:szCs w:val="24"/>
        </w:rPr>
        <w:t>ΘΕΜΑ</w:t>
      </w:r>
      <w:r>
        <w:rPr>
          <w:b/>
          <w:sz w:val="24"/>
          <w:szCs w:val="24"/>
        </w:rPr>
        <w:t xml:space="preserve">ΤΟΣ </w:t>
      </w:r>
      <w:r w:rsidR="00FB5845" w:rsidRPr="00EB2741">
        <w:rPr>
          <w:b/>
          <w:sz w:val="24"/>
          <w:szCs w:val="24"/>
        </w:rPr>
        <w:t>2</w:t>
      </w:r>
      <w:r w:rsidR="00FB5845" w:rsidRPr="00EB2741">
        <w:rPr>
          <w:b/>
          <w:sz w:val="24"/>
          <w:szCs w:val="24"/>
          <w:vertAlign w:val="superscript"/>
        </w:rPr>
        <w:t>ο</w:t>
      </w:r>
      <w:r>
        <w:rPr>
          <w:b/>
          <w:sz w:val="24"/>
          <w:szCs w:val="24"/>
          <w:vertAlign w:val="superscript"/>
        </w:rPr>
        <w:t>υ</w:t>
      </w:r>
    </w:p>
    <w:p w14:paraId="2D7ECE41" w14:textId="77777777" w:rsidR="00FF2771" w:rsidRDefault="00FF2771" w:rsidP="00FB5845">
      <w:pPr>
        <w:spacing w:after="0" w:line="360" w:lineRule="auto"/>
        <w:jc w:val="both"/>
        <w:rPr>
          <w:b/>
          <w:sz w:val="24"/>
          <w:szCs w:val="24"/>
        </w:rPr>
      </w:pPr>
    </w:p>
    <w:p w14:paraId="1004D95A" w14:textId="45962E66" w:rsidR="00FB5845" w:rsidRDefault="00FB5845" w:rsidP="00FB5845">
      <w:pPr>
        <w:spacing w:after="0" w:line="360" w:lineRule="auto"/>
        <w:jc w:val="both"/>
        <w:rPr>
          <w:b/>
          <w:sz w:val="24"/>
          <w:szCs w:val="24"/>
        </w:rPr>
      </w:pPr>
      <w:r w:rsidRPr="00E72DA0">
        <w:rPr>
          <w:b/>
          <w:sz w:val="24"/>
          <w:szCs w:val="24"/>
        </w:rPr>
        <w:t>α)</w:t>
      </w:r>
      <w:r w:rsidRPr="00E72DA0">
        <w:rPr>
          <w:sz w:val="24"/>
          <w:szCs w:val="24"/>
        </w:rPr>
        <w:t xml:space="preserve"> </w:t>
      </w:r>
      <w:r w:rsidRPr="004E24B2">
        <w:rPr>
          <w:sz w:val="24"/>
          <w:szCs w:val="24"/>
        </w:rPr>
        <w:t>Στη σύγχρονη εποχή κάθε άτομο συνήθως απασχολείται στην παραγωγή ενός μόνο προϊόντος (ή ακόμη και ενός μέρους κάποιου προϊόντος), ενώ ταυτόχρονα καταναλώνει πολλά προϊόντα, στην παραγωγή των οποίων δε συμμετέχει. Το φαινόμενο αυτό ονομάζουμε καταμερισμό έργων ή της εργασίας.</w:t>
      </w:r>
      <w:r>
        <w:t xml:space="preserve"> </w:t>
      </w:r>
      <w:r>
        <w:rPr>
          <w:b/>
          <w:sz w:val="24"/>
          <w:szCs w:val="24"/>
        </w:rPr>
        <w:t xml:space="preserve">        </w:t>
      </w:r>
    </w:p>
    <w:p w14:paraId="25131C67" w14:textId="77777777" w:rsidR="00FB5845" w:rsidRDefault="00FB5845" w:rsidP="00FB5845">
      <w:pPr>
        <w:spacing w:after="0" w:line="360" w:lineRule="auto"/>
        <w:jc w:val="right"/>
        <w:rPr>
          <w:sz w:val="24"/>
          <w:szCs w:val="24"/>
        </w:rPr>
      </w:pPr>
      <w:r>
        <w:rPr>
          <w:b/>
          <w:sz w:val="24"/>
          <w:szCs w:val="24"/>
        </w:rPr>
        <w:t xml:space="preserve"> </w:t>
      </w:r>
      <w:r w:rsidRPr="0023731F">
        <w:rPr>
          <w:b/>
          <w:sz w:val="24"/>
          <w:szCs w:val="24"/>
        </w:rPr>
        <w:t>(</w:t>
      </w:r>
      <w:r>
        <w:rPr>
          <w:b/>
          <w:sz w:val="24"/>
          <w:szCs w:val="24"/>
        </w:rPr>
        <w:t>Μονάδες 13</w:t>
      </w:r>
      <w:r w:rsidRPr="0023731F">
        <w:rPr>
          <w:b/>
          <w:sz w:val="24"/>
          <w:szCs w:val="24"/>
        </w:rPr>
        <w:t>)</w:t>
      </w:r>
    </w:p>
    <w:p w14:paraId="69355290" w14:textId="77777777" w:rsidR="00FB5845" w:rsidRPr="00E72DA0" w:rsidRDefault="00FB5845" w:rsidP="00FB5845">
      <w:pPr>
        <w:spacing w:after="0" w:line="360" w:lineRule="auto"/>
        <w:jc w:val="both"/>
        <w:rPr>
          <w:sz w:val="24"/>
          <w:szCs w:val="24"/>
        </w:rPr>
      </w:pPr>
      <w:r>
        <w:rPr>
          <w:sz w:val="24"/>
          <w:szCs w:val="24"/>
        </w:rPr>
        <w:t xml:space="preserve">   </w:t>
      </w:r>
    </w:p>
    <w:p w14:paraId="3DAD5287" w14:textId="31650BA9" w:rsidR="00FB5845" w:rsidRDefault="00FB5845" w:rsidP="00FB5845">
      <w:pPr>
        <w:spacing w:after="0" w:line="360" w:lineRule="auto"/>
        <w:jc w:val="both"/>
        <w:rPr>
          <w:sz w:val="24"/>
          <w:szCs w:val="24"/>
        </w:rPr>
      </w:pPr>
      <w:r w:rsidRPr="00EB2741">
        <w:rPr>
          <w:b/>
          <w:sz w:val="24"/>
          <w:szCs w:val="24"/>
        </w:rPr>
        <w:t>β)</w:t>
      </w:r>
      <w:r w:rsidRPr="00EB2741">
        <w:rPr>
          <w:sz w:val="24"/>
          <w:szCs w:val="24"/>
        </w:rPr>
        <w:t xml:space="preserve"> </w:t>
      </w:r>
      <w:r>
        <w:rPr>
          <w:sz w:val="24"/>
          <w:szCs w:val="24"/>
        </w:rPr>
        <w:t xml:space="preserve">Η </w:t>
      </w:r>
      <w:r w:rsidRPr="004E24B2">
        <w:rPr>
          <w:sz w:val="24"/>
          <w:szCs w:val="24"/>
        </w:rPr>
        <w:t>μεγάλη εξειδίκευση των ανθρώπων σε μία δραστηριότητα που συχνά είναι πολύ περιορισμένη, μετατρέπει τ</w:t>
      </w:r>
      <w:r>
        <w:rPr>
          <w:sz w:val="24"/>
          <w:szCs w:val="24"/>
        </w:rPr>
        <w:t>ην εργασία σε ανιαρή απασχόληση.</w:t>
      </w:r>
      <w:r w:rsidRPr="00B33428">
        <w:rPr>
          <w:sz w:val="24"/>
          <w:szCs w:val="24"/>
        </w:rPr>
        <w:t xml:space="preserve"> </w:t>
      </w:r>
    </w:p>
    <w:p w14:paraId="3D43D451" w14:textId="21D0909A" w:rsidR="00FB5845" w:rsidRDefault="00FF2771" w:rsidP="00FB5845">
      <w:pPr>
        <w:spacing w:after="0" w:line="360" w:lineRule="auto"/>
        <w:jc w:val="both"/>
        <w:rPr>
          <w:sz w:val="24"/>
          <w:szCs w:val="24"/>
        </w:rPr>
      </w:pPr>
      <w:r>
        <w:rPr>
          <w:sz w:val="24"/>
          <w:szCs w:val="24"/>
        </w:rPr>
        <w:t>Για παράδειγμα</w:t>
      </w:r>
      <w:r w:rsidR="00FB5845" w:rsidRPr="004E24B2">
        <w:rPr>
          <w:sz w:val="24"/>
          <w:szCs w:val="24"/>
        </w:rPr>
        <w:t xml:space="preserve"> ένας εργάτης που κάνει κάθε μέρα την ίδια δουλειά και σε πολλές περιπτώσεις τις ίδιες κινήσεις, είναι φυσικό να κουράζε</w:t>
      </w:r>
      <w:r w:rsidR="00FB5845">
        <w:rPr>
          <w:sz w:val="24"/>
          <w:szCs w:val="24"/>
        </w:rPr>
        <w:t>ται από τη ρουτίνα της δουλειάς.</w:t>
      </w:r>
    </w:p>
    <w:p w14:paraId="6E350801" w14:textId="77777777" w:rsidR="00FB5845" w:rsidRDefault="00FB5845" w:rsidP="00FB5845">
      <w:pPr>
        <w:spacing w:line="360" w:lineRule="auto"/>
        <w:jc w:val="right"/>
        <w:rPr>
          <w:sz w:val="24"/>
          <w:szCs w:val="24"/>
        </w:rPr>
      </w:pPr>
      <w:r>
        <w:rPr>
          <w:sz w:val="24"/>
          <w:szCs w:val="24"/>
        </w:rPr>
        <w:t xml:space="preserve">                          </w:t>
      </w:r>
      <w:r>
        <w:rPr>
          <w:b/>
          <w:sz w:val="24"/>
          <w:szCs w:val="24"/>
        </w:rPr>
        <w:t>(Μονάδες 12</w:t>
      </w:r>
      <w:r w:rsidRPr="00BF4039">
        <w:rPr>
          <w:b/>
          <w:sz w:val="24"/>
          <w:szCs w:val="24"/>
        </w:rPr>
        <w:t>)</w:t>
      </w:r>
    </w:p>
    <w:p w14:paraId="038113BD" w14:textId="77777777" w:rsidR="00C130FA" w:rsidRDefault="00C130FA"/>
    <w:sectPr w:rsidR="00C130F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5845"/>
    <w:rsid w:val="00C130FA"/>
    <w:rsid w:val="00E73380"/>
    <w:rsid w:val="00FB5845"/>
    <w:rsid w:val="00FF277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86A6C"/>
  <w15:docId w15:val="{F880A602-F372-4EE5-8360-35EF1CE7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B5845"/>
    <w:rPr>
      <w:rFonts w:ascii="Calibri" w:eastAsia="Calibri" w:hAnsi="Calibri" w:cs="Calibri"/>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105</Words>
  <Characters>569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ΠΡΕΝΤΖΑΣ  ΠΑΝΑΓΙΩΤΗΣ</cp:lastModifiedBy>
  <cp:revision>4</cp:revision>
  <cp:lastPrinted>2022-11-20T13:30:00Z</cp:lastPrinted>
  <dcterms:created xsi:type="dcterms:W3CDTF">2022-11-20T13:27:00Z</dcterms:created>
  <dcterms:modified xsi:type="dcterms:W3CDTF">2024-03-24T08:30:00Z</dcterms:modified>
</cp:coreProperties>
</file>