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71540" w14:textId="3C973BEE" w:rsidR="002A3254" w:rsidRPr="00AC3B8A" w:rsidRDefault="002A3254" w:rsidP="00A8371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16890">
        <w:rPr>
          <w:b/>
          <w:bCs/>
          <w:sz w:val="24"/>
          <w:szCs w:val="24"/>
          <w:u w:val="single"/>
        </w:rPr>
        <w:t xml:space="preserve">Θέμα </w:t>
      </w:r>
      <w:r>
        <w:rPr>
          <w:b/>
          <w:bCs/>
          <w:sz w:val="24"/>
          <w:szCs w:val="24"/>
          <w:u w:val="single"/>
        </w:rPr>
        <w:t>4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  <w:r w:rsidRPr="002C3E89">
        <w:rPr>
          <w:b/>
          <w:bCs/>
          <w:sz w:val="24"/>
          <w:szCs w:val="24"/>
        </w:rPr>
        <w:t xml:space="preserve"> </w:t>
      </w:r>
    </w:p>
    <w:p w14:paraId="50BDF9C5" w14:textId="77777777" w:rsidR="00AE09B0" w:rsidRDefault="00AE09B0" w:rsidP="00A83711">
      <w:pPr>
        <w:spacing w:after="0" w:line="360" w:lineRule="auto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Σε ψυκτική διάταξη με συντελεστή συμπεριφοράς </w:t>
      </w:r>
      <w:r>
        <w:rPr>
          <w:rFonts w:ascii="Calibri" w:hAnsi="Calibri"/>
          <w:bCs/>
          <w:sz w:val="24"/>
          <w:szCs w:val="24"/>
          <w:lang w:val="en-US"/>
        </w:rPr>
        <w:t>COP</w:t>
      </w:r>
      <w:r w:rsidRPr="00AE09B0">
        <w:rPr>
          <w:rFonts w:ascii="Calibri" w:hAnsi="Calibri"/>
          <w:bCs/>
          <w:sz w:val="24"/>
          <w:szCs w:val="24"/>
        </w:rPr>
        <w:t xml:space="preserve"> = 2,5, </w:t>
      </w:r>
      <w:r>
        <w:rPr>
          <w:rFonts w:ascii="Calibri" w:hAnsi="Calibri"/>
          <w:bCs/>
          <w:sz w:val="24"/>
          <w:szCs w:val="24"/>
        </w:rPr>
        <w:t xml:space="preserve">η </w:t>
      </w:r>
      <w:proofErr w:type="spellStart"/>
      <w:r>
        <w:rPr>
          <w:rFonts w:ascii="Calibri" w:hAnsi="Calibri"/>
          <w:bCs/>
          <w:sz w:val="24"/>
          <w:szCs w:val="24"/>
        </w:rPr>
        <w:t>απορριπτόμενη</w:t>
      </w:r>
      <w:proofErr w:type="spellEnd"/>
      <w:r>
        <w:rPr>
          <w:rFonts w:ascii="Calibri" w:hAnsi="Calibri"/>
          <w:bCs/>
          <w:sz w:val="24"/>
          <w:szCs w:val="24"/>
        </w:rPr>
        <w:t xml:space="preserve"> θερμική ισχύς στον συμπυκνωτή είναι 7 </w:t>
      </w:r>
      <w:r>
        <w:rPr>
          <w:rFonts w:ascii="Calibri" w:hAnsi="Calibri"/>
          <w:bCs/>
          <w:sz w:val="24"/>
          <w:szCs w:val="24"/>
          <w:lang w:val="en-US"/>
        </w:rPr>
        <w:t>kW</w:t>
      </w:r>
      <w:r w:rsidRPr="00AE09B0">
        <w:rPr>
          <w:rFonts w:ascii="Calibri" w:hAnsi="Calibri"/>
          <w:bCs/>
          <w:sz w:val="24"/>
          <w:szCs w:val="24"/>
        </w:rPr>
        <w:t xml:space="preserve">. </w:t>
      </w:r>
    </w:p>
    <w:p w14:paraId="338F4950" w14:textId="78B5EE9E" w:rsidR="00AE09B0" w:rsidRPr="00056CB2" w:rsidRDefault="00AE09B0" w:rsidP="00A83711">
      <w:pPr>
        <w:spacing w:after="0" w:line="360" w:lineRule="auto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Δίδεται ότι 1</w:t>
      </w:r>
      <w:r w:rsidR="00056CB2">
        <w:rPr>
          <w:rFonts w:ascii="Calibri" w:hAnsi="Calibri"/>
          <w:bCs/>
          <w:sz w:val="24"/>
          <w:szCs w:val="24"/>
          <w:lang w:val="en-US"/>
        </w:rPr>
        <w:t>kW</w:t>
      </w:r>
      <w:r w:rsidR="00056CB2" w:rsidRPr="00056CB2">
        <w:rPr>
          <w:rFonts w:ascii="Calibri" w:hAnsi="Calibri"/>
          <w:bCs/>
          <w:sz w:val="24"/>
          <w:szCs w:val="24"/>
        </w:rPr>
        <w:t xml:space="preserve"> </w:t>
      </w:r>
      <w:r w:rsidRPr="00AE09B0">
        <w:rPr>
          <w:rFonts w:ascii="Calibri" w:hAnsi="Calibri"/>
          <w:bCs/>
          <w:sz w:val="24"/>
          <w:szCs w:val="24"/>
        </w:rPr>
        <w:t xml:space="preserve">= 860 </w:t>
      </w:r>
      <w:r>
        <w:rPr>
          <w:rFonts w:ascii="Calibri" w:hAnsi="Calibri"/>
          <w:bCs/>
          <w:sz w:val="24"/>
          <w:szCs w:val="24"/>
          <w:lang w:val="en-US"/>
        </w:rPr>
        <w:t>kcal</w:t>
      </w:r>
      <w:r w:rsidRPr="00AE09B0">
        <w:rPr>
          <w:rFonts w:ascii="Calibri" w:hAnsi="Calibri"/>
          <w:bCs/>
          <w:sz w:val="24"/>
          <w:szCs w:val="24"/>
        </w:rPr>
        <w:t>/</w:t>
      </w:r>
      <w:r>
        <w:rPr>
          <w:rFonts w:ascii="Calibri" w:hAnsi="Calibri"/>
          <w:bCs/>
          <w:sz w:val="24"/>
          <w:szCs w:val="24"/>
          <w:lang w:val="en-US"/>
        </w:rPr>
        <w:t>h</w:t>
      </w:r>
      <w:r w:rsidRPr="00AE09B0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και </w:t>
      </w:r>
      <w:r w:rsidR="00056CB2">
        <w:rPr>
          <w:rFonts w:ascii="Calibri" w:hAnsi="Calibri"/>
          <w:bCs/>
          <w:sz w:val="24"/>
          <w:szCs w:val="24"/>
        </w:rPr>
        <w:t>1</w:t>
      </w:r>
      <w:r w:rsidR="00056CB2">
        <w:rPr>
          <w:rFonts w:ascii="Calibri" w:hAnsi="Calibri"/>
          <w:bCs/>
          <w:sz w:val="24"/>
          <w:szCs w:val="24"/>
          <w:lang w:val="en-US"/>
        </w:rPr>
        <w:t>kcal</w:t>
      </w:r>
      <w:r w:rsidR="00056CB2" w:rsidRPr="00056CB2">
        <w:rPr>
          <w:rFonts w:ascii="Calibri" w:hAnsi="Calibri"/>
          <w:bCs/>
          <w:sz w:val="24"/>
          <w:szCs w:val="24"/>
        </w:rPr>
        <w:t>/</w:t>
      </w:r>
      <w:r w:rsidR="00056CB2">
        <w:rPr>
          <w:rFonts w:ascii="Calibri" w:hAnsi="Calibri"/>
          <w:bCs/>
          <w:sz w:val="24"/>
          <w:szCs w:val="24"/>
          <w:lang w:val="en-US"/>
        </w:rPr>
        <w:t>h</w:t>
      </w:r>
      <w:r w:rsidR="00056CB2" w:rsidRPr="00056CB2">
        <w:rPr>
          <w:rFonts w:ascii="Calibri" w:hAnsi="Calibri"/>
          <w:bCs/>
          <w:sz w:val="24"/>
          <w:szCs w:val="24"/>
        </w:rPr>
        <w:t xml:space="preserve"> = 4 </w:t>
      </w:r>
      <w:r w:rsidR="00056CB2">
        <w:rPr>
          <w:rFonts w:ascii="Calibri" w:hAnsi="Calibri"/>
          <w:bCs/>
          <w:sz w:val="24"/>
          <w:szCs w:val="24"/>
          <w:lang w:val="en-US"/>
        </w:rPr>
        <w:t>BTU</w:t>
      </w:r>
      <w:r w:rsidR="00056CB2" w:rsidRPr="00056CB2">
        <w:rPr>
          <w:rFonts w:ascii="Calibri" w:hAnsi="Calibri"/>
          <w:bCs/>
          <w:sz w:val="24"/>
          <w:szCs w:val="24"/>
        </w:rPr>
        <w:t>/</w:t>
      </w:r>
      <w:r w:rsidR="00056CB2">
        <w:rPr>
          <w:rFonts w:ascii="Calibri" w:hAnsi="Calibri"/>
          <w:bCs/>
          <w:sz w:val="24"/>
          <w:szCs w:val="24"/>
          <w:lang w:val="en-US"/>
        </w:rPr>
        <w:t>h</w:t>
      </w:r>
    </w:p>
    <w:p w14:paraId="34F19407" w14:textId="2323E830" w:rsidR="004F0915" w:rsidRDefault="00AE09B0" w:rsidP="00A83711">
      <w:pPr>
        <w:spacing w:after="0" w:line="360" w:lineRule="auto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Υπολογίστε:</w:t>
      </w:r>
    </w:p>
    <w:p w14:paraId="1237812A" w14:textId="1B9F087A" w:rsidR="00BA5332" w:rsidRDefault="002A3254" w:rsidP="00A83711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α)</w:t>
      </w:r>
      <w:r w:rsidR="004F0915">
        <w:rPr>
          <w:rFonts w:ascii="Calibri" w:hAnsi="Calibri"/>
          <w:bCs/>
          <w:sz w:val="24"/>
          <w:szCs w:val="24"/>
        </w:rPr>
        <w:t xml:space="preserve"> </w:t>
      </w:r>
      <w:r w:rsidR="00BA5332">
        <w:rPr>
          <w:rFonts w:ascii="Calibri" w:hAnsi="Calibri"/>
          <w:bCs/>
          <w:sz w:val="24"/>
          <w:szCs w:val="24"/>
        </w:rPr>
        <w:t>Την ισχύ του συμπιεστή</w:t>
      </w:r>
      <w:r w:rsidR="00BA5332" w:rsidRPr="00AE09B0">
        <w:rPr>
          <w:rFonts w:ascii="Calibri" w:hAnsi="Calibri"/>
          <w:bCs/>
          <w:sz w:val="24"/>
          <w:szCs w:val="24"/>
        </w:rPr>
        <w:t xml:space="preserve"> </w:t>
      </w:r>
      <w:r w:rsidR="00BA5332">
        <w:rPr>
          <w:rFonts w:ascii="Calibri" w:hAnsi="Calibri"/>
          <w:bCs/>
          <w:sz w:val="24"/>
          <w:szCs w:val="24"/>
        </w:rPr>
        <w:t>σε</w:t>
      </w:r>
      <w:r w:rsidR="00BA5332" w:rsidRPr="00AE09B0">
        <w:rPr>
          <w:rFonts w:ascii="Calibri" w:hAnsi="Calibri"/>
          <w:bCs/>
          <w:sz w:val="24"/>
          <w:szCs w:val="24"/>
        </w:rPr>
        <w:t xml:space="preserve"> </w:t>
      </w:r>
      <w:r w:rsidR="00BA5332">
        <w:rPr>
          <w:rFonts w:ascii="Calibri" w:hAnsi="Calibri"/>
          <w:bCs/>
          <w:sz w:val="24"/>
          <w:szCs w:val="24"/>
          <w:lang w:val="en-US"/>
        </w:rPr>
        <w:t>kW</w:t>
      </w:r>
      <w:r w:rsidR="00BA5332">
        <w:rPr>
          <w:rFonts w:ascii="Calibri" w:hAnsi="Calibri"/>
          <w:bCs/>
          <w:sz w:val="24"/>
          <w:szCs w:val="24"/>
        </w:rPr>
        <w:t>.</w:t>
      </w:r>
      <w:r w:rsidR="00BA5332" w:rsidRPr="001C6254">
        <w:rPr>
          <w:rFonts w:ascii="Calibri" w:hAnsi="Calibri"/>
          <w:bCs/>
          <w:i/>
          <w:iCs/>
          <w:sz w:val="24"/>
          <w:szCs w:val="24"/>
        </w:rPr>
        <w:t xml:space="preserve"> </w:t>
      </w:r>
      <w:r w:rsidR="00BA5332" w:rsidRPr="009F172D">
        <w:rPr>
          <w:rFonts w:ascii="Calibri" w:hAnsi="Calibri"/>
          <w:bCs/>
          <w:i/>
          <w:iCs/>
          <w:sz w:val="24"/>
          <w:szCs w:val="24"/>
        </w:rPr>
        <w:t xml:space="preserve">(Μονάδες </w:t>
      </w:r>
      <w:r w:rsidR="00BA5332">
        <w:rPr>
          <w:rFonts w:ascii="Calibri" w:hAnsi="Calibri"/>
          <w:bCs/>
          <w:i/>
          <w:iCs/>
          <w:sz w:val="24"/>
          <w:szCs w:val="24"/>
        </w:rPr>
        <w:t>10</w:t>
      </w:r>
      <w:r w:rsidR="00BA5332" w:rsidRPr="009F172D">
        <w:rPr>
          <w:rFonts w:ascii="Calibri" w:hAnsi="Calibri"/>
          <w:bCs/>
          <w:i/>
          <w:iCs/>
          <w:sz w:val="24"/>
          <w:szCs w:val="24"/>
        </w:rPr>
        <w:t>)</w:t>
      </w:r>
    </w:p>
    <w:p w14:paraId="0BA74B6E" w14:textId="77777777" w:rsidR="00BA5332" w:rsidRDefault="001C6254" w:rsidP="00BA5332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 w:rsidRPr="00BA5332">
        <w:rPr>
          <w:rFonts w:ascii="Calibri" w:hAnsi="Calibri"/>
          <w:b/>
          <w:sz w:val="24"/>
          <w:szCs w:val="24"/>
        </w:rPr>
        <w:t>β)</w:t>
      </w:r>
      <w:r w:rsidRPr="00BA5332">
        <w:rPr>
          <w:rFonts w:ascii="Calibri" w:hAnsi="Calibri"/>
          <w:b/>
          <w:bCs/>
          <w:sz w:val="24"/>
          <w:szCs w:val="24"/>
        </w:rPr>
        <w:t xml:space="preserve"> </w:t>
      </w:r>
      <w:r w:rsidR="00BA5332">
        <w:rPr>
          <w:rFonts w:ascii="Calibri" w:hAnsi="Calibri"/>
          <w:bCs/>
          <w:sz w:val="24"/>
          <w:szCs w:val="24"/>
        </w:rPr>
        <w:t xml:space="preserve">Την ψυκτική ισχύ της διάταξης σε </w:t>
      </w:r>
      <w:r w:rsidR="00BA5332">
        <w:rPr>
          <w:rFonts w:ascii="Calibri" w:hAnsi="Calibri"/>
          <w:bCs/>
          <w:sz w:val="24"/>
          <w:szCs w:val="24"/>
          <w:lang w:val="en-US"/>
        </w:rPr>
        <w:t>kW</w:t>
      </w:r>
      <w:r w:rsidR="00BA5332" w:rsidRPr="00AE09B0">
        <w:rPr>
          <w:rFonts w:ascii="Calibri" w:hAnsi="Calibri"/>
          <w:bCs/>
          <w:sz w:val="24"/>
          <w:szCs w:val="24"/>
        </w:rPr>
        <w:t xml:space="preserve"> </w:t>
      </w:r>
      <w:r w:rsidR="00BA5332">
        <w:rPr>
          <w:rFonts w:ascii="Calibri" w:hAnsi="Calibri"/>
          <w:bCs/>
          <w:sz w:val="24"/>
          <w:szCs w:val="24"/>
        </w:rPr>
        <w:t xml:space="preserve">και σε </w:t>
      </w:r>
      <w:r w:rsidR="00BA5332">
        <w:rPr>
          <w:rFonts w:ascii="Calibri" w:hAnsi="Calibri"/>
          <w:bCs/>
          <w:sz w:val="24"/>
          <w:szCs w:val="24"/>
          <w:lang w:val="en-US"/>
        </w:rPr>
        <w:t>BTU</w:t>
      </w:r>
      <w:r w:rsidR="00BA5332" w:rsidRPr="00AE09B0">
        <w:rPr>
          <w:rFonts w:ascii="Calibri" w:hAnsi="Calibri"/>
          <w:bCs/>
          <w:sz w:val="24"/>
          <w:szCs w:val="24"/>
        </w:rPr>
        <w:t>/</w:t>
      </w:r>
      <w:r w:rsidR="00BA5332">
        <w:rPr>
          <w:rFonts w:ascii="Calibri" w:hAnsi="Calibri"/>
          <w:bCs/>
          <w:sz w:val="24"/>
          <w:szCs w:val="24"/>
          <w:lang w:val="en-US"/>
        </w:rPr>
        <w:t>h</w:t>
      </w:r>
      <w:r w:rsidR="00BA5332">
        <w:rPr>
          <w:rFonts w:ascii="Calibri" w:hAnsi="Calibri"/>
          <w:bCs/>
          <w:sz w:val="24"/>
          <w:szCs w:val="24"/>
        </w:rPr>
        <w:t>.</w:t>
      </w:r>
      <w:r w:rsidR="00BA5332" w:rsidRPr="001C6254">
        <w:rPr>
          <w:rFonts w:ascii="Calibri" w:hAnsi="Calibri"/>
          <w:bCs/>
          <w:i/>
          <w:iCs/>
          <w:sz w:val="24"/>
          <w:szCs w:val="24"/>
        </w:rPr>
        <w:t xml:space="preserve"> </w:t>
      </w:r>
      <w:r w:rsidR="00BA5332" w:rsidRPr="009F172D">
        <w:rPr>
          <w:rFonts w:ascii="Calibri" w:hAnsi="Calibri"/>
          <w:bCs/>
          <w:i/>
          <w:iCs/>
          <w:sz w:val="24"/>
          <w:szCs w:val="24"/>
        </w:rPr>
        <w:t xml:space="preserve">(Μονάδες </w:t>
      </w:r>
      <w:r w:rsidR="00BA5332">
        <w:rPr>
          <w:rFonts w:ascii="Calibri" w:hAnsi="Calibri"/>
          <w:bCs/>
          <w:i/>
          <w:iCs/>
          <w:sz w:val="24"/>
          <w:szCs w:val="24"/>
        </w:rPr>
        <w:t>15</w:t>
      </w:r>
      <w:r w:rsidR="00BA5332" w:rsidRPr="009F172D">
        <w:rPr>
          <w:rFonts w:ascii="Calibri" w:hAnsi="Calibri"/>
          <w:bCs/>
          <w:i/>
          <w:iCs/>
          <w:sz w:val="24"/>
          <w:szCs w:val="24"/>
        </w:rPr>
        <w:t>)</w:t>
      </w:r>
    </w:p>
    <w:p w14:paraId="498A950B" w14:textId="77777777" w:rsidR="0015592B" w:rsidRDefault="002A3254" w:rsidP="002A3254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775E17">
        <w:rPr>
          <w:rFonts w:ascii="Calibri Bold Italic" w:hAnsi="Calibri Bold Italic" w:cstheme="minorHAnsi"/>
          <w:b/>
          <w:bCs/>
          <w:i/>
          <w:iCs/>
          <w:color w:val="000000"/>
          <w:sz w:val="24"/>
          <w:szCs w:val="24"/>
        </w:rPr>
        <w:t xml:space="preserve">Μονάδες </w:t>
      </w:r>
      <w:r w:rsidRPr="00775E17">
        <w:rPr>
          <w:rFonts w:cstheme="minorHAnsi"/>
          <w:b/>
          <w:bCs/>
          <w:i/>
          <w:iCs/>
          <w:color w:val="000000"/>
          <w:sz w:val="24"/>
          <w:szCs w:val="24"/>
        </w:rPr>
        <w:t>25</w:t>
      </w:r>
    </w:p>
    <w:p w14:paraId="5D704FBA" w14:textId="5C72D7E9" w:rsidR="002C7C07" w:rsidRDefault="002C7C07" w:rsidP="002A3254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iCs/>
          <w:color w:val="000000"/>
          <w:sz w:val="24"/>
          <w:szCs w:val="24"/>
        </w:rPr>
      </w:pPr>
    </w:p>
    <w:p w14:paraId="5E9EF9DE" w14:textId="77777777" w:rsidR="00A83711" w:rsidRDefault="00A83711" w:rsidP="002C7C07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14:paraId="445F640C" w14:textId="77777777" w:rsidR="00A83711" w:rsidRDefault="00A83711" w:rsidP="002C7C07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14:paraId="51DB9E2F" w14:textId="77777777" w:rsidR="00A83711" w:rsidRDefault="00A83711" w:rsidP="002C7C07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14:paraId="31C6B421" w14:textId="77777777" w:rsidR="00A83711" w:rsidRDefault="00A83711" w:rsidP="002C7C07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14:paraId="24515BDE" w14:textId="77777777" w:rsidR="00A83711" w:rsidRDefault="00A83711" w:rsidP="002C7C07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14:paraId="4A7B3C11" w14:textId="77777777" w:rsidR="00A83711" w:rsidRDefault="00A83711" w:rsidP="002C7C07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14:paraId="74478492" w14:textId="77777777" w:rsidR="00A83711" w:rsidRDefault="00A83711" w:rsidP="002C7C07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</w:p>
    <w:sectPr w:rsidR="00A837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Bold Italic">
    <w:panose1 w:val="020F07020304040A0204"/>
    <w:charset w:val="00"/>
    <w:family w:val="roman"/>
    <w:pitch w:val="default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54"/>
    <w:rsid w:val="00056CB2"/>
    <w:rsid w:val="0015592B"/>
    <w:rsid w:val="00155F78"/>
    <w:rsid w:val="001C6254"/>
    <w:rsid w:val="00264D2A"/>
    <w:rsid w:val="002A3254"/>
    <w:rsid w:val="002C7C07"/>
    <w:rsid w:val="004474CE"/>
    <w:rsid w:val="004C6889"/>
    <w:rsid w:val="004F0915"/>
    <w:rsid w:val="004F43A0"/>
    <w:rsid w:val="0073034D"/>
    <w:rsid w:val="0074601A"/>
    <w:rsid w:val="00753FDD"/>
    <w:rsid w:val="00894D86"/>
    <w:rsid w:val="00981C1F"/>
    <w:rsid w:val="009A299C"/>
    <w:rsid w:val="009E2D32"/>
    <w:rsid w:val="00A4445D"/>
    <w:rsid w:val="00A83711"/>
    <w:rsid w:val="00AC3B8A"/>
    <w:rsid w:val="00AE09B0"/>
    <w:rsid w:val="00B32E6A"/>
    <w:rsid w:val="00B75A00"/>
    <w:rsid w:val="00BA5332"/>
    <w:rsid w:val="00DB1F8D"/>
    <w:rsid w:val="00E307E5"/>
    <w:rsid w:val="00E56130"/>
    <w:rsid w:val="00E97FD5"/>
    <w:rsid w:val="00EA174B"/>
    <w:rsid w:val="00F05D67"/>
    <w:rsid w:val="00FD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395CD"/>
  <w15:chartTrackingRefBased/>
  <w15:docId w15:val="{E2C41711-6098-41AE-B832-4268A3F7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254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7C07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9E2D32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9E2D3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9E2D32"/>
    <w:rPr>
      <w:sz w:val="20"/>
      <w:szCs w:val="20"/>
      <w:lang w:val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9E2D32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9E2D32"/>
    <w:rPr>
      <w:b/>
      <w:bCs/>
      <w:sz w:val="20"/>
      <w:szCs w:val="20"/>
      <w:lang w:val="el-GR"/>
    </w:rPr>
  </w:style>
  <w:style w:type="paragraph" w:styleId="a7">
    <w:name w:val="Balloon Text"/>
    <w:basedOn w:val="a"/>
    <w:link w:val="Char1"/>
    <w:uiPriority w:val="99"/>
    <w:semiHidden/>
    <w:unhideWhenUsed/>
    <w:rsid w:val="009E2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9E2D32"/>
    <w:rPr>
      <w:rFonts w:ascii="Segoe UI" w:hAnsi="Segoe UI" w:cs="Segoe UI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Efstathios Ntzanis</dc:creator>
  <cp:keywords/>
  <dc:description/>
  <cp:lastModifiedBy>ΛΕΩΝΙΔΑΣ ΓΟΜΑΤΟΣ</cp:lastModifiedBy>
  <cp:revision>2</cp:revision>
  <dcterms:created xsi:type="dcterms:W3CDTF">2024-03-02T15:32:00Z</dcterms:created>
  <dcterms:modified xsi:type="dcterms:W3CDTF">2024-03-02T15:32:00Z</dcterms:modified>
</cp:coreProperties>
</file>