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589B" w:rsidRPr="00900DD9" w:rsidRDefault="00AC589B" w:rsidP="00AC589B">
      <w:pPr>
        <w:spacing w:line="360" w:lineRule="auto"/>
        <w:rPr>
          <w:rFonts w:cs="Calibri"/>
          <w:b/>
          <w:u w:val="single"/>
          <w:vertAlign w:val="superscript"/>
        </w:rPr>
      </w:pPr>
      <w:r w:rsidRPr="00900DD9">
        <w:rPr>
          <w:rFonts w:cs="Calibri"/>
          <w:b/>
          <w:u w:val="single"/>
        </w:rPr>
        <w:t>Θέμα 4</w:t>
      </w:r>
      <w:r w:rsidRPr="00900DD9">
        <w:rPr>
          <w:rFonts w:cs="Calibri"/>
          <w:b/>
          <w:u w:val="single"/>
          <w:vertAlign w:val="superscript"/>
        </w:rPr>
        <w:t>ο</w:t>
      </w:r>
    </w:p>
    <w:p w:rsidR="00AC589B" w:rsidRPr="00900DD9" w:rsidRDefault="00AC589B" w:rsidP="00AC589B">
      <w:pPr>
        <w:spacing w:line="360" w:lineRule="auto"/>
        <w:jc w:val="both"/>
        <w:rPr>
          <w:rFonts w:cs="Calibri"/>
        </w:rPr>
      </w:pPr>
      <w:r w:rsidRPr="00900DD9">
        <w:rPr>
          <w:rFonts w:cs="Calibri"/>
        </w:rPr>
        <w:t>Εργάζεστε σε ένα Μηχανουργείο και θέλετε να συνδέσετε δυο κομμάτια με έναν κοχλία. Ο κοχλίας αυτός θα πρέπει να περνάει ελεύθερα και στα δυο κομμάτια.</w:t>
      </w:r>
    </w:p>
    <w:p w:rsidR="00AC589B" w:rsidRPr="00900DD9" w:rsidRDefault="00AC589B" w:rsidP="00AC589B">
      <w:pPr>
        <w:spacing w:line="360" w:lineRule="auto"/>
        <w:ind w:left="567"/>
        <w:jc w:val="both"/>
        <w:rPr>
          <w:rFonts w:cs="Calibri"/>
          <w:i/>
        </w:rPr>
      </w:pPr>
      <w:r w:rsidRPr="00900DD9">
        <w:rPr>
          <w:rFonts w:cs="Calibri"/>
          <w:b/>
          <w:bCs/>
        </w:rPr>
        <w:t>α.</w:t>
      </w:r>
      <w:r w:rsidRPr="00900DD9">
        <w:rPr>
          <w:rFonts w:cs="Calibri"/>
        </w:rPr>
        <w:t xml:space="preserve"> Ποιον από τους παρακάτω κοχλίες θα χρησιμοποιήσετε; Τον κοχλία του Σχήματος 1 ή τον κοχλία του Σχήματος 2; </w:t>
      </w:r>
      <w:r w:rsidRPr="00900DD9">
        <w:rPr>
          <w:rFonts w:cs="Calibri"/>
          <w:i/>
        </w:rPr>
        <w:t>(Μονάδες 15)</w:t>
      </w:r>
    </w:p>
    <w:p w:rsidR="00AC589B" w:rsidRPr="00900DD9" w:rsidRDefault="00AC589B" w:rsidP="00AC589B">
      <w:pPr>
        <w:spacing w:line="360" w:lineRule="auto"/>
        <w:ind w:left="567"/>
        <w:jc w:val="both"/>
        <w:rPr>
          <w:rFonts w:cs="Calibri"/>
        </w:rPr>
      </w:pPr>
      <w:r w:rsidRPr="00900DD9">
        <w:rPr>
          <w:rFonts w:cs="Calibri"/>
          <w:b/>
          <w:bCs/>
        </w:rPr>
        <w:t>β.</w:t>
      </w:r>
      <w:r w:rsidRPr="00900DD9">
        <w:rPr>
          <w:rFonts w:cs="Calibri"/>
        </w:rPr>
        <w:t xml:space="preserve"> Ποια είναι η ονομασία του κοχλία του Σχήματος 1 και ποια είναι η ονομασία του κοχλία του Σχήματος 2;</w:t>
      </w:r>
      <w:r w:rsidRPr="00900DD9">
        <w:rPr>
          <w:rFonts w:cs="Calibri"/>
          <w:i/>
        </w:rPr>
        <w:t xml:space="preserve"> (Μονάδες 10)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1"/>
        <w:gridCol w:w="3332"/>
      </w:tblGrid>
      <w:tr w:rsidR="00AC589B" w:rsidTr="004823EF">
        <w:tc>
          <w:tcPr>
            <w:tcW w:w="3331" w:type="dxa"/>
            <w:shd w:val="clear" w:color="auto" w:fill="auto"/>
          </w:tcPr>
          <w:p w:rsidR="00AC589B" w:rsidRDefault="00AC589B" w:rsidP="004823EF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  <w:noProof/>
                <w:lang w:eastAsia="el-GR"/>
              </w:rPr>
              <w:drawing>
                <wp:inline distT="0" distB="0" distL="0" distR="0" wp14:anchorId="2BBBBBCB" wp14:editId="5C203662">
                  <wp:extent cx="1570990" cy="1673860"/>
                  <wp:effectExtent l="0" t="0" r="0" b="0"/>
                  <wp:docPr id="30" name="Εικόνα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990" cy="167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2" w:type="dxa"/>
            <w:shd w:val="clear" w:color="auto" w:fill="auto"/>
          </w:tcPr>
          <w:p w:rsidR="00AC589B" w:rsidRDefault="00AC589B" w:rsidP="004823EF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  <w:noProof/>
                <w:lang w:eastAsia="el-GR"/>
              </w:rPr>
              <w:drawing>
                <wp:inline distT="0" distB="0" distL="0" distR="0" wp14:anchorId="5AD32D0F" wp14:editId="72748205">
                  <wp:extent cx="995680" cy="1651635"/>
                  <wp:effectExtent l="0" t="0" r="0" b="0"/>
                  <wp:docPr id="31" name="Εικόνα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680" cy="165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589B" w:rsidTr="004823EF">
        <w:tc>
          <w:tcPr>
            <w:tcW w:w="3331" w:type="dxa"/>
            <w:shd w:val="clear" w:color="auto" w:fill="auto"/>
          </w:tcPr>
          <w:p w:rsidR="00AC589B" w:rsidRDefault="00AC589B" w:rsidP="004823EF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Σχήμα 1</w:t>
            </w:r>
          </w:p>
        </w:tc>
        <w:tc>
          <w:tcPr>
            <w:tcW w:w="3332" w:type="dxa"/>
            <w:shd w:val="clear" w:color="auto" w:fill="auto"/>
          </w:tcPr>
          <w:p w:rsidR="00AC589B" w:rsidRDefault="00AC589B" w:rsidP="004823EF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Σχήμα 2</w:t>
            </w:r>
          </w:p>
        </w:tc>
      </w:tr>
    </w:tbl>
    <w:p w:rsidR="00DD5871" w:rsidRPr="002E1151" w:rsidRDefault="00AC589B" w:rsidP="002E1151">
      <w:pPr>
        <w:spacing w:line="360" w:lineRule="auto"/>
        <w:jc w:val="right"/>
        <w:rPr>
          <w:rFonts w:cs="Calibri"/>
          <w:b/>
          <w:i/>
        </w:rPr>
      </w:pPr>
      <w:r w:rsidRPr="00900DD9">
        <w:rPr>
          <w:rFonts w:cs="Calibri"/>
          <w:b/>
          <w:i/>
        </w:rPr>
        <w:t>Μονάδες 25</w:t>
      </w:r>
    </w:p>
    <w:sectPr w:rsidR="00DD5871" w:rsidRPr="002E1151" w:rsidSect="00AC589B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89B"/>
    <w:rsid w:val="00070324"/>
    <w:rsid w:val="002E1151"/>
    <w:rsid w:val="006E7627"/>
    <w:rsid w:val="009856B7"/>
    <w:rsid w:val="00AC589B"/>
    <w:rsid w:val="00B97DDB"/>
    <w:rsid w:val="00D95434"/>
    <w:rsid w:val="00DD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DABBF6"/>
  <w15:chartTrackingRefBased/>
  <w15:docId w15:val="{39EF8D23-C1B4-9C46-BD5E-3E70DEEA1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5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365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ΦΜ</dc:creator>
  <cp:keywords/>
  <dc:description/>
  <cp:lastModifiedBy>ΦΜ</cp:lastModifiedBy>
  <cp:revision>2</cp:revision>
  <dcterms:created xsi:type="dcterms:W3CDTF">2024-03-03T14:27:00Z</dcterms:created>
  <dcterms:modified xsi:type="dcterms:W3CDTF">2024-03-03T14:28:00Z</dcterms:modified>
</cp:coreProperties>
</file>