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3B4" w:rsidRDefault="000833B4" w:rsidP="000833B4">
      <w:pPr>
        <w:pStyle w:val="a3"/>
        <w:spacing w:after="0" w:line="360" w:lineRule="auto"/>
        <w:jc w:val="both"/>
        <w:rPr>
          <w:rFonts w:hint="eastAsia"/>
        </w:rPr>
      </w:pPr>
      <w:r>
        <w:rPr>
          <w:rFonts w:ascii="Calibri" w:hAnsi="Calibri" w:cs="Calibri"/>
          <w:b/>
          <w:bCs/>
          <w:u w:val="single"/>
        </w:rPr>
        <w:t>Θέμα 4</w:t>
      </w:r>
      <w:r>
        <w:rPr>
          <w:rFonts w:ascii="Calibri" w:hAnsi="Calibri" w:cs="Calibri"/>
          <w:b/>
          <w:bCs/>
          <w:u w:val="single"/>
          <w:vertAlign w:val="superscript"/>
        </w:rPr>
        <w:t>ο</w:t>
      </w:r>
    </w:p>
    <w:p w:rsidR="000833B4" w:rsidRDefault="000833B4" w:rsidP="000833B4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Σε</w:t>
      </w:r>
      <w:r w:rsidRPr="001C2BFE">
        <w:rPr>
          <w:rFonts w:cstheme="minorHAnsi"/>
        </w:rPr>
        <w:t xml:space="preserve"> </w:t>
      </w:r>
      <w:r>
        <w:rPr>
          <w:rFonts w:cstheme="minorHAnsi"/>
        </w:rPr>
        <w:t>ήλωση με επικάλυψη, στην οποία οι ήλοι καταπονούνται σε διάτμηση, δίνονται τα παρακάτω στοιχεία:</w:t>
      </w:r>
    </w:p>
    <w:p w:rsidR="000833B4" w:rsidRPr="00CB4968" w:rsidRDefault="000833B4" w:rsidP="000833B4">
      <w:pPr>
        <w:numPr>
          <w:ilvl w:val="0"/>
          <w:numId w:val="1"/>
        </w:numPr>
        <w:suppressAutoHyphens/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Φορτίο </w:t>
      </w:r>
      <w:r>
        <w:rPr>
          <w:rFonts w:cstheme="minorHAnsi"/>
          <w:lang w:val="en-US"/>
        </w:rPr>
        <w:t xml:space="preserve">Q = </w:t>
      </w:r>
      <w:r>
        <w:rPr>
          <w:rFonts w:cstheme="minorHAnsi"/>
        </w:rPr>
        <w:t>3140</w:t>
      </w:r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Kp</w:t>
      </w:r>
      <w:proofErr w:type="spellEnd"/>
    </w:p>
    <w:p w:rsidR="000833B4" w:rsidRDefault="000833B4" w:rsidP="000833B4">
      <w:pPr>
        <w:numPr>
          <w:ilvl w:val="0"/>
          <w:numId w:val="1"/>
        </w:numPr>
        <w:suppressAutoHyphens/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Αριθμός σειρών ήλων </w:t>
      </w:r>
      <w:r>
        <w:rPr>
          <w:rFonts w:cstheme="minorHAnsi"/>
          <w:lang w:val="en-US"/>
        </w:rPr>
        <w:t xml:space="preserve">n = </w:t>
      </w:r>
      <w:r>
        <w:rPr>
          <w:rFonts w:cstheme="minorHAnsi"/>
        </w:rPr>
        <w:t>1</w:t>
      </w:r>
    </w:p>
    <w:p w:rsidR="000833B4" w:rsidRDefault="000833B4" w:rsidP="000833B4">
      <w:pPr>
        <w:numPr>
          <w:ilvl w:val="0"/>
          <w:numId w:val="1"/>
        </w:numPr>
        <w:suppressAutoHyphens/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Αριθμός ήλων </w:t>
      </w:r>
      <w:r>
        <w:rPr>
          <w:rFonts w:cstheme="minorHAnsi"/>
          <w:lang w:val="en-US"/>
        </w:rPr>
        <w:t>z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=</w:t>
      </w:r>
      <w:r>
        <w:rPr>
          <w:rFonts w:cstheme="minorHAnsi"/>
        </w:rPr>
        <w:t xml:space="preserve"> 4</w:t>
      </w:r>
    </w:p>
    <w:p w:rsidR="000833B4" w:rsidRPr="006C439B" w:rsidRDefault="000833B4" w:rsidP="000833B4">
      <w:pPr>
        <w:numPr>
          <w:ilvl w:val="0"/>
          <w:numId w:val="1"/>
        </w:numPr>
        <w:suppressAutoHyphens/>
        <w:spacing w:line="360" w:lineRule="auto"/>
        <w:jc w:val="both"/>
        <w:rPr>
          <w:rFonts w:cstheme="minorHAnsi"/>
        </w:rPr>
      </w:pPr>
      <w:r>
        <w:rPr>
          <w:rStyle w:val="normaltextrun"/>
          <w:rFonts w:cstheme="minorHAnsi"/>
          <w:color w:val="000000"/>
          <w:shd w:val="clear" w:color="auto" w:fill="FFFFFF"/>
        </w:rPr>
        <w:t>Δ</w:t>
      </w:r>
      <w:r w:rsidRPr="00EE0057">
        <w:rPr>
          <w:rStyle w:val="spellingerror"/>
          <w:rFonts w:cstheme="minorHAnsi"/>
          <w:color w:val="000000"/>
          <w:shd w:val="clear" w:color="auto" w:fill="FFFFFF"/>
        </w:rPr>
        <w:t>ιάμετρος</w:t>
      </w:r>
      <w:r w:rsidRPr="00EE0057">
        <w:rPr>
          <w:rStyle w:val="normaltextrun"/>
          <w:rFonts w:cstheme="minorHAnsi"/>
          <w:color w:val="000000"/>
          <w:shd w:val="clear" w:color="auto" w:fill="FFFFFF"/>
        </w:rPr>
        <w:t xml:space="preserve"> </w:t>
      </w:r>
      <w:r>
        <w:rPr>
          <w:rStyle w:val="normaltextrun"/>
          <w:rFonts w:cstheme="minorHAnsi"/>
          <w:color w:val="000000"/>
          <w:shd w:val="clear" w:color="auto" w:fill="FFFFFF"/>
        </w:rPr>
        <w:t>ήλου</w:t>
      </w:r>
      <w:r w:rsidRPr="00EE0057">
        <w:rPr>
          <w:rStyle w:val="normaltextrun"/>
          <w:rFonts w:cstheme="minorHAnsi"/>
          <w:color w:val="000000"/>
          <w:shd w:val="clear" w:color="auto" w:fill="FFFFFF"/>
        </w:rPr>
        <w:t xml:space="preserve"> d</w:t>
      </w:r>
      <w:r w:rsidRPr="001C2BFE">
        <w:rPr>
          <w:rStyle w:val="normaltextrun"/>
          <w:rFonts w:cstheme="minorHAnsi"/>
          <w:color w:val="000000"/>
          <w:shd w:val="clear" w:color="auto" w:fill="FFFFFF"/>
        </w:rPr>
        <w:t xml:space="preserve"> </w:t>
      </w:r>
      <w:r>
        <w:rPr>
          <w:rStyle w:val="normaltextrun"/>
          <w:rFonts w:cstheme="minorHAnsi"/>
          <w:color w:val="000000"/>
          <w:shd w:val="clear" w:color="auto" w:fill="FFFFFF"/>
        </w:rPr>
        <w:t xml:space="preserve">= </w:t>
      </w:r>
      <w:r w:rsidRPr="001C2BFE">
        <w:rPr>
          <w:rStyle w:val="normaltextrun"/>
          <w:rFonts w:cstheme="minorHAnsi"/>
          <w:color w:val="000000"/>
          <w:shd w:val="clear" w:color="auto" w:fill="FFFFFF"/>
        </w:rPr>
        <w:t>1</w:t>
      </w:r>
      <w:r>
        <w:rPr>
          <w:rStyle w:val="normaltextrun"/>
          <w:rFonts w:cstheme="minorHAnsi"/>
          <w:color w:val="000000"/>
          <w:shd w:val="clear" w:color="auto" w:fill="FFFFFF"/>
        </w:rPr>
        <w:t>0</w:t>
      </w:r>
      <w:r w:rsidRPr="00EE0057">
        <w:rPr>
          <w:rStyle w:val="normaltextrun"/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EE0057">
        <w:rPr>
          <w:rStyle w:val="spellingerror"/>
          <w:rFonts w:cstheme="minorHAnsi"/>
          <w:color w:val="000000"/>
          <w:shd w:val="clear" w:color="auto" w:fill="FFFFFF"/>
        </w:rPr>
        <w:t>mm</w:t>
      </w:r>
      <w:proofErr w:type="spellEnd"/>
    </w:p>
    <w:p w:rsidR="000833B4" w:rsidRPr="00EE0057" w:rsidRDefault="000833B4" w:rsidP="000833B4">
      <w:pPr>
        <w:numPr>
          <w:ilvl w:val="0"/>
          <w:numId w:val="1"/>
        </w:numPr>
        <w:suppressAutoHyphens/>
        <w:spacing w:line="360" w:lineRule="auto"/>
        <w:jc w:val="both"/>
        <w:rPr>
          <w:rFonts w:cstheme="minorHAnsi"/>
        </w:rPr>
      </w:pPr>
      <w:r>
        <w:rPr>
          <w:rStyle w:val="spellingerror"/>
          <w:rFonts w:cstheme="minorHAnsi"/>
          <w:color w:val="000000"/>
          <w:shd w:val="clear" w:color="auto" w:fill="FFFFFF"/>
        </w:rPr>
        <w:t>Επιτρεπόμενη διατμητική τάση του υλικού του ήλου</w:t>
      </w:r>
      <w:r>
        <w:rPr>
          <w:rFonts w:cstheme="minorHAnsi"/>
        </w:rPr>
        <w:t xml:space="preserve"> </w:t>
      </w:r>
      <w:bookmarkStart w:id="0" w:name="_Hlk112404176"/>
      <w:proofErr w:type="spellStart"/>
      <w:r>
        <w:rPr>
          <w:rFonts w:cstheme="minorHAnsi"/>
        </w:rPr>
        <w:t>τ</w:t>
      </w:r>
      <w:r>
        <w:rPr>
          <w:rFonts w:cstheme="minorHAnsi"/>
          <w:vertAlign w:val="subscript"/>
        </w:rPr>
        <w:t>επ</w:t>
      </w:r>
      <w:proofErr w:type="spellEnd"/>
      <w:r>
        <w:rPr>
          <w:rFonts w:cstheme="minorHAnsi"/>
        </w:rPr>
        <w:t xml:space="preserve"> = </w:t>
      </w:r>
      <w:r w:rsidRPr="00ED5D3E">
        <w:rPr>
          <w:rFonts w:cstheme="minorHAnsi"/>
        </w:rPr>
        <w:t>1</w:t>
      </w:r>
      <w:r>
        <w:rPr>
          <w:rFonts w:cstheme="minorHAnsi"/>
        </w:rPr>
        <w:t>2</w:t>
      </w:r>
      <w:r w:rsidRPr="00ED5D3E">
        <w:rPr>
          <w:rFonts w:cstheme="minorHAnsi"/>
        </w:rPr>
        <w:t>00</w:t>
      </w:r>
      <w:r>
        <w:rPr>
          <w:rFonts w:cstheme="minorHAnsi"/>
        </w:rPr>
        <w:t xml:space="preserve"> </w:t>
      </w:r>
      <w:bookmarkEnd w:id="0"/>
      <m:oMath>
        <m:f>
          <m:fPr>
            <m:ctrlPr>
              <w:rPr>
                <w:rStyle w:val="spellingerror"/>
                <w:rFonts w:ascii="Cambria Math" w:hAnsi="Cambria Math" w:cstheme="minorHAnsi"/>
                <w:color w:val="000000"/>
                <w:shd w:val="clear" w:color="auto" w:fill="FFFFFF"/>
              </w:rPr>
            </m:ctrlPr>
          </m:fPr>
          <m:num>
            <m:r>
              <m:rPr>
                <m:sty m:val="p"/>
              </m:rPr>
              <w:rPr>
                <w:rStyle w:val="spellingerror"/>
                <w:rFonts w:ascii="Cambria Math" w:hAnsi="Cambria Math" w:cstheme="minorHAnsi"/>
                <w:color w:val="000000"/>
                <w:shd w:val="clear" w:color="auto" w:fill="FFFFFF"/>
              </w:rPr>
              <m:t>Kp</m:t>
            </m:r>
          </m:num>
          <m:den>
            <m:r>
              <m:rPr>
                <m:sty m:val="p"/>
              </m:rPr>
              <w:rPr>
                <w:rStyle w:val="spellingerror"/>
                <w:rFonts w:ascii="Cambria Math" w:hAnsi="Cambria Math" w:cstheme="minorHAnsi"/>
                <w:color w:val="000000"/>
                <w:shd w:val="clear" w:color="auto" w:fill="FFFFFF"/>
              </w:rPr>
              <m:t>c</m:t>
            </m:r>
            <m:sSup>
              <m:sSupPr>
                <m:ctrlPr>
                  <w:rPr>
                    <w:rStyle w:val="spellingerror"/>
                    <w:rFonts w:ascii="Cambria Math" w:hAnsi="Cambria Math" w:cstheme="minorHAnsi"/>
                    <w:color w:val="000000"/>
                    <w:shd w:val="clear" w:color="auto" w:fill="FFFFFF"/>
                  </w:rPr>
                </m:ctrlPr>
              </m:sSupPr>
              <m:e>
                <m:r>
                  <m:rPr>
                    <m:sty m:val="p"/>
                  </m:rPr>
                  <w:rPr>
                    <w:rStyle w:val="spellingerror"/>
                    <w:rFonts w:ascii="Cambria Math" w:hAnsi="Cambria Math" w:cstheme="minorHAnsi"/>
                    <w:color w:val="000000"/>
                    <w:shd w:val="clear" w:color="auto" w:fill="FFFFFF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Style w:val="spellingerror"/>
                    <w:rFonts w:ascii="Cambria Math" w:hAnsi="Cambria Math" w:cstheme="minorHAnsi"/>
                    <w:color w:val="000000"/>
                    <w:shd w:val="clear" w:color="auto" w:fill="FFFFFF"/>
                  </w:rPr>
                  <m:t>2</m:t>
                </m:r>
              </m:sup>
            </m:sSup>
          </m:den>
        </m:f>
      </m:oMath>
    </w:p>
    <w:p w:rsidR="000833B4" w:rsidRDefault="000833B4" w:rsidP="000833B4">
      <w:pPr>
        <w:spacing w:line="360" w:lineRule="auto"/>
        <w:jc w:val="both"/>
        <w:rPr>
          <w:rStyle w:val="spellingerror"/>
          <w:rFonts w:cstheme="minorHAnsi"/>
          <w:color w:val="000000"/>
          <w:shd w:val="clear" w:color="auto" w:fill="FFFFFF"/>
        </w:rPr>
      </w:pPr>
      <w:r>
        <w:rPr>
          <w:rStyle w:val="spellingerror"/>
          <w:rFonts w:cstheme="minorHAnsi"/>
          <w:color w:val="000000"/>
          <w:shd w:val="clear" w:color="auto" w:fill="FFFFFF"/>
        </w:rPr>
        <w:t>Να υπολογίσετε:</w:t>
      </w:r>
    </w:p>
    <w:p w:rsidR="000833B4" w:rsidRDefault="000833B4" w:rsidP="000833B4">
      <w:pPr>
        <w:spacing w:line="360" w:lineRule="auto"/>
        <w:ind w:left="567"/>
        <w:jc w:val="both"/>
        <w:rPr>
          <w:rFonts w:ascii="Calibri" w:hAnsi="Calibri" w:cs="Calibri"/>
          <w:i/>
        </w:rPr>
      </w:pPr>
      <w:r>
        <w:rPr>
          <w:rStyle w:val="spellingerror"/>
          <w:rFonts w:cstheme="minorHAnsi"/>
          <w:b/>
          <w:color w:val="000000"/>
          <w:shd w:val="clear" w:color="auto" w:fill="FFFFFF"/>
        </w:rPr>
        <w:t>α</w:t>
      </w:r>
      <w:r w:rsidRPr="00850F36">
        <w:rPr>
          <w:rStyle w:val="spellingerror"/>
          <w:rFonts w:cstheme="minorHAnsi"/>
          <w:b/>
          <w:color w:val="000000"/>
          <w:shd w:val="clear" w:color="auto" w:fill="FFFFFF"/>
        </w:rPr>
        <w:t>)</w:t>
      </w:r>
      <w:r>
        <w:rPr>
          <w:rStyle w:val="spellingerror"/>
          <w:rFonts w:cstheme="minorHAnsi"/>
          <w:color w:val="000000"/>
          <w:shd w:val="clear" w:color="auto" w:fill="FFFFFF"/>
        </w:rPr>
        <w:t xml:space="preserve"> Την αναπτυσσόμενη διατμητική τάση τ του ήλου. </w:t>
      </w:r>
      <w:r w:rsidRPr="00E45E1C">
        <w:rPr>
          <w:rStyle w:val="spellingerror"/>
          <w:rFonts w:cstheme="minorHAnsi"/>
          <w:i/>
          <w:iCs/>
          <w:color w:val="000000"/>
          <w:shd w:val="clear" w:color="auto" w:fill="FFFFFF"/>
        </w:rPr>
        <w:t>(</w:t>
      </w:r>
      <w:r w:rsidRPr="00E45E1C">
        <w:rPr>
          <w:rFonts w:ascii="Calibri" w:hAnsi="Calibri" w:cs="Calibri"/>
          <w:i/>
          <w:iCs/>
        </w:rPr>
        <w:t>Μονάδες 1</w:t>
      </w:r>
      <w:r>
        <w:rPr>
          <w:rFonts w:ascii="Calibri" w:hAnsi="Calibri" w:cs="Calibri"/>
          <w:i/>
          <w:iCs/>
        </w:rPr>
        <w:t>5</w:t>
      </w:r>
      <w:r w:rsidRPr="00E45E1C">
        <w:rPr>
          <w:rFonts w:ascii="Calibri" w:hAnsi="Calibri" w:cs="Calibri"/>
          <w:i/>
          <w:iCs/>
        </w:rPr>
        <w:t>)</w:t>
      </w:r>
    </w:p>
    <w:p w:rsidR="000833B4" w:rsidRPr="00084B62" w:rsidRDefault="000833B4" w:rsidP="000833B4">
      <w:pPr>
        <w:spacing w:line="360" w:lineRule="auto"/>
        <w:ind w:left="567"/>
        <w:jc w:val="both"/>
        <w:rPr>
          <w:rStyle w:val="spellingerror"/>
          <w:rFonts w:cstheme="minorHAnsi"/>
          <w:iCs/>
          <w:color w:val="000000"/>
          <w:shd w:val="clear" w:color="auto" w:fill="FFFFFF"/>
        </w:rPr>
      </w:pPr>
      <w:r>
        <w:rPr>
          <w:rFonts w:ascii="Calibri" w:hAnsi="Calibri" w:cs="Calibri"/>
          <w:b/>
          <w:bCs/>
          <w:iCs/>
        </w:rPr>
        <w:t>β)</w:t>
      </w:r>
      <w:r>
        <w:rPr>
          <w:rFonts w:ascii="Calibri" w:hAnsi="Calibri" w:cs="Calibri"/>
          <w:iCs/>
        </w:rPr>
        <w:t xml:space="preserve"> Να γίνει έλεγχος αντοχής των ήλων σε διάτμηση</w:t>
      </w:r>
      <w:r>
        <w:rPr>
          <w:rFonts w:ascii="Calibri" w:eastAsia="Calibri" w:hAnsi="Calibri" w:cs="Times New Roman"/>
        </w:rPr>
        <w:t xml:space="preserve">. </w:t>
      </w:r>
      <w:r w:rsidRPr="00D70DBB">
        <w:rPr>
          <w:rFonts w:ascii="Calibri" w:eastAsia="Calibri" w:hAnsi="Calibri" w:cs="Times New Roman"/>
          <w:i/>
          <w:iCs/>
        </w:rPr>
        <w:t xml:space="preserve">(Μονάδες </w:t>
      </w:r>
      <w:r>
        <w:rPr>
          <w:rFonts w:ascii="Calibri" w:eastAsia="Calibri" w:hAnsi="Calibri" w:cs="Times New Roman"/>
          <w:i/>
          <w:iCs/>
        </w:rPr>
        <w:t>10</w:t>
      </w:r>
      <w:r w:rsidRPr="00D70DBB">
        <w:rPr>
          <w:rFonts w:ascii="Calibri" w:eastAsia="Calibri" w:hAnsi="Calibri" w:cs="Times New Roman"/>
          <w:i/>
          <w:iCs/>
        </w:rPr>
        <w:t>)</w:t>
      </w:r>
    </w:p>
    <w:p w:rsidR="00DD5871" w:rsidRPr="005474A2" w:rsidRDefault="000833B4" w:rsidP="005474A2">
      <w:pPr>
        <w:spacing w:line="360" w:lineRule="auto"/>
        <w:jc w:val="right"/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>Μονάδες 25</w:t>
      </w:r>
    </w:p>
    <w:sectPr w:rsidR="00DD5871" w:rsidRPr="005474A2" w:rsidSect="000833B4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Cambria"/>
    <w:panose1 w:val="020B0604020202020204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53F77"/>
    <w:multiLevelType w:val="hybridMultilevel"/>
    <w:tmpl w:val="CEDA164C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173105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B4"/>
    <w:rsid w:val="00070324"/>
    <w:rsid w:val="000833B4"/>
    <w:rsid w:val="005474A2"/>
    <w:rsid w:val="006E7627"/>
    <w:rsid w:val="009856B7"/>
    <w:rsid w:val="00B97DDB"/>
    <w:rsid w:val="00D95434"/>
    <w:rsid w:val="00D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C9C6B"/>
  <w15:chartTrackingRefBased/>
  <w15:docId w15:val="{A59395CF-B911-884A-AEBB-805234430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0833B4"/>
    <w:pPr>
      <w:suppressAutoHyphens/>
      <w:spacing w:after="140" w:line="276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Char">
    <w:name w:val="Σώμα κειμένου Char"/>
    <w:basedOn w:val="a0"/>
    <w:link w:val="a3"/>
    <w:rsid w:val="000833B4"/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normaltextrun">
    <w:name w:val="normaltextrun"/>
    <w:basedOn w:val="a0"/>
    <w:rsid w:val="000833B4"/>
  </w:style>
  <w:style w:type="character" w:customStyle="1" w:styleId="spellingerror">
    <w:name w:val="spellingerror"/>
    <w:basedOn w:val="a0"/>
    <w:rsid w:val="000833B4"/>
  </w:style>
  <w:style w:type="character" w:styleId="a4">
    <w:name w:val="Placeholder Text"/>
    <w:basedOn w:val="a0"/>
    <w:uiPriority w:val="99"/>
    <w:semiHidden/>
    <w:rsid w:val="000833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</Words>
  <Characters>356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2</cp:revision>
  <dcterms:created xsi:type="dcterms:W3CDTF">2024-03-03T13:22:00Z</dcterms:created>
  <dcterms:modified xsi:type="dcterms:W3CDTF">2024-03-03T13:31:00Z</dcterms:modified>
</cp:coreProperties>
</file>