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95F" w:rsidRPr="00C64E6D" w:rsidRDefault="00C64E6D" w:rsidP="0071695F">
      <w:pPr>
        <w:spacing w:line="360" w:lineRule="auto"/>
        <w:jc w:val="both"/>
        <w:rPr>
          <w:rFonts w:ascii="Calibri" w:hAnsi="Calibri" w:cs="Calibri"/>
          <w:b/>
          <w:u w:val="single"/>
        </w:rPr>
      </w:pPr>
      <w:r w:rsidRPr="00C64E6D">
        <w:rPr>
          <w:rFonts w:ascii="Calibri" w:hAnsi="Calibri" w:cs="Calibri"/>
          <w:b/>
          <w:u w:val="single"/>
        </w:rPr>
        <w:t>Θέμα 2</w:t>
      </w:r>
      <w:r w:rsidRPr="00C64E6D">
        <w:rPr>
          <w:rFonts w:ascii="Calibri" w:hAnsi="Calibri" w:cs="Calibri"/>
          <w:b/>
          <w:u w:val="single"/>
          <w:vertAlign w:val="superscript"/>
        </w:rPr>
        <w:t>ο</w:t>
      </w:r>
    </w:p>
    <w:p w:rsidR="0071695F" w:rsidRPr="00C64E6D" w:rsidRDefault="0071695F" w:rsidP="0071695F">
      <w:pPr>
        <w:spacing w:line="360" w:lineRule="auto"/>
        <w:jc w:val="both"/>
        <w:rPr>
          <w:rFonts w:ascii="Calibri" w:hAnsi="Calibri" w:cs="Calibri"/>
          <w:b/>
        </w:rPr>
      </w:pPr>
      <w:r w:rsidRPr="00C64E6D">
        <w:rPr>
          <w:rFonts w:ascii="Calibri" w:hAnsi="Calibri" w:cs="Calibri"/>
          <w:b/>
        </w:rPr>
        <w:t>2.</w:t>
      </w:r>
      <w:r w:rsidR="00C64E6D" w:rsidRPr="00C64E6D">
        <w:rPr>
          <w:rFonts w:ascii="Calibri" w:hAnsi="Calibri" w:cs="Calibri"/>
          <w:b/>
        </w:rPr>
        <w:t>1</w:t>
      </w:r>
      <w:r w:rsidRPr="00C64E6D">
        <w:rPr>
          <w:rFonts w:ascii="Calibri" w:hAnsi="Calibri" w:cs="Calibri"/>
          <w:b/>
        </w:rPr>
        <w:t xml:space="preserve"> </w:t>
      </w:r>
      <w:r w:rsidRPr="00C64E6D">
        <w:rPr>
          <w:rFonts w:ascii="Calibri" w:hAnsi="Calibri" w:cs="Calibri"/>
          <w:bCs/>
        </w:rPr>
        <w:t>Στο παρακάτω σχήμα απεικονίζονται οι διαστάσεις ενός περικοχλίου. Να γράψετε τους αριθμούς 1, 2, 3 από τη Στήλη Α και δίπλα ένα από τα γράμματα α, β, γ της Στήλης Β, που δίνει τη σωστή αντιστοίχιση.</w:t>
      </w:r>
    </w:p>
    <w:p w:rsidR="0071695F" w:rsidRPr="00C64E6D" w:rsidRDefault="00C64E6D" w:rsidP="00C64E6D">
      <w:pPr>
        <w:pStyle w:val="a3"/>
        <w:spacing w:after="0" w:line="360" w:lineRule="auto"/>
        <w:jc w:val="center"/>
        <w:rPr>
          <w:rFonts w:cstheme="minorHAnsi"/>
        </w:rPr>
      </w:pPr>
      <w:r w:rsidRPr="00C64E6D">
        <w:rPr>
          <w:rFonts w:cstheme="minorHAnsi"/>
          <w:noProof/>
        </w:rPr>
        <w:drawing>
          <wp:inline distT="0" distB="0" distL="0" distR="0" wp14:anchorId="11CCC7C2" wp14:editId="781823AE">
            <wp:extent cx="1634400" cy="2757600"/>
            <wp:effectExtent l="0" t="0" r="444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>
            <wp:extent cx="1990800" cy="1839600"/>
            <wp:effectExtent l="0" t="0" r="3175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18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9209" w:type="dxa"/>
        <w:jc w:val="center"/>
        <w:tblLook w:val="04A0" w:firstRow="1" w:lastRow="0" w:firstColumn="1" w:lastColumn="0" w:noHBand="0" w:noVBand="1"/>
      </w:tblPr>
      <w:tblGrid>
        <w:gridCol w:w="2689"/>
        <w:gridCol w:w="6520"/>
      </w:tblGrid>
      <w:tr w:rsidR="00C64E6D" w:rsidRPr="0081168D" w:rsidTr="0094087F">
        <w:trPr>
          <w:jc w:val="center"/>
        </w:trPr>
        <w:tc>
          <w:tcPr>
            <w:tcW w:w="2689" w:type="dxa"/>
          </w:tcPr>
          <w:p w:rsidR="00C64E6D" w:rsidRPr="0081168D" w:rsidRDefault="00C64E6D" w:rsidP="004823E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81168D">
              <w:rPr>
                <w:rFonts w:cstheme="minorHAnsi"/>
                <w:b/>
                <w:bCs/>
              </w:rPr>
              <w:t>ΣΤΗΛΗ Α</w:t>
            </w:r>
          </w:p>
          <w:p w:rsidR="00C64E6D" w:rsidRPr="0081168D" w:rsidRDefault="00C64E6D" w:rsidP="004823E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(Σύμβολα από Σχήμα)</w:t>
            </w:r>
          </w:p>
        </w:tc>
        <w:tc>
          <w:tcPr>
            <w:tcW w:w="6520" w:type="dxa"/>
          </w:tcPr>
          <w:p w:rsidR="00C64E6D" w:rsidRPr="0081168D" w:rsidRDefault="00C64E6D" w:rsidP="004823E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81168D">
              <w:rPr>
                <w:rFonts w:cstheme="minorHAnsi"/>
                <w:b/>
                <w:bCs/>
              </w:rPr>
              <w:t>ΣΤΗΛΗ Β</w:t>
            </w:r>
          </w:p>
          <w:p w:rsidR="00C64E6D" w:rsidRPr="00C64E6D" w:rsidRDefault="00C64E6D" w:rsidP="004823E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(Διαστάσεις)</w:t>
            </w:r>
          </w:p>
        </w:tc>
      </w:tr>
      <w:tr w:rsidR="00C64E6D" w:rsidRPr="0081168D" w:rsidTr="0094087F">
        <w:trPr>
          <w:trHeight w:hRule="exact" w:val="454"/>
          <w:jc w:val="center"/>
        </w:trPr>
        <w:tc>
          <w:tcPr>
            <w:tcW w:w="2689" w:type="dxa"/>
          </w:tcPr>
          <w:p w:rsidR="00C64E6D" w:rsidRPr="0081168D" w:rsidRDefault="00C64E6D" w:rsidP="0094087F">
            <w:pPr>
              <w:numPr>
                <w:ilvl w:val="0"/>
                <w:numId w:val="1"/>
              </w:numPr>
              <w:tabs>
                <w:tab w:val="left" w:pos="170"/>
              </w:tabs>
              <w:spacing w:line="360" w:lineRule="auto"/>
              <w:ind w:left="28" w:hanging="28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S</w:t>
            </w:r>
          </w:p>
        </w:tc>
        <w:tc>
          <w:tcPr>
            <w:tcW w:w="6520" w:type="dxa"/>
          </w:tcPr>
          <w:p w:rsidR="00C64E6D" w:rsidRPr="0081168D" w:rsidRDefault="00C64E6D" w:rsidP="004823EF">
            <w:pPr>
              <w:spacing w:line="360" w:lineRule="auto"/>
              <w:jc w:val="both"/>
              <w:rPr>
                <w:rFonts w:cstheme="minorHAnsi"/>
              </w:rPr>
            </w:pPr>
            <w:r w:rsidRPr="0081168D">
              <w:rPr>
                <w:rFonts w:cstheme="minorHAnsi"/>
                <w:b/>
                <w:bCs/>
              </w:rPr>
              <w:t>α.</w:t>
            </w:r>
            <w:r w:rsidRPr="0081168D">
              <w:rPr>
                <w:rFonts w:cstheme="minorHAnsi"/>
              </w:rPr>
              <w:t xml:space="preserve"> Το ύψος του περικοχλίου</w:t>
            </w:r>
          </w:p>
        </w:tc>
      </w:tr>
      <w:tr w:rsidR="00C64E6D" w:rsidRPr="0081168D" w:rsidTr="0094087F">
        <w:trPr>
          <w:trHeight w:hRule="exact" w:val="907"/>
          <w:jc w:val="center"/>
        </w:trPr>
        <w:tc>
          <w:tcPr>
            <w:tcW w:w="2689" w:type="dxa"/>
          </w:tcPr>
          <w:p w:rsidR="00C64E6D" w:rsidRPr="0081168D" w:rsidRDefault="00C64E6D" w:rsidP="0094087F">
            <w:pPr>
              <w:numPr>
                <w:ilvl w:val="0"/>
                <w:numId w:val="1"/>
              </w:numPr>
              <w:tabs>
                <w:tab w:val="left" w:pos="170"/>
              </w:tabs>
              <w:spacing w:line="360" w:lineRule="auto"/>
              <w:ind w:left="28" w:firstLine="0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m</w:t>
            </w:r>
          </w:p>
        </w:tc>
        <w:tc>
          <w:tcPr>
            <w:tcW w:w="6520" w:type="dxa"/>
          </w:tcPr>
          <w:p w:rsidR="00C64E6D" w:rsidRPr="0081168D" w:rsidRDefault="00C64E6D" w:rsidP="004823EF">
            <w:pPr>
              <w:spacing w:line="360" w:lineRule="auto"/>
              <w:jc w:val="both"/>
              <w:rPr>
                <w:rFonts w:cstheme="minorHAnsi"/>
              </w:rPr>
            </w:pPr>
            <w:r w:rsidRPr="0081168D">
              <w:rPr>
                <w:rFonts w:cstheme="minorHAnsi"/>
                <w:b/>
                <w:bCs/>
              </w:rPr>
              <w:t>β.</w:t>
            </w:r>
            <w:r w:rsidRPr="0081168D">
              <w:rPr>
                <w:rFonts w:cstheme="minorHAnsi"/>
              </w:rPr>
              <w:t xml:space="preserve"> Η απόσταση μεταξύ των δύο απέναντι πλευρών του εξαγώνου</w:t>
            </w:r>
          </w:p>
        </w:tc>
      </w:tr>
      <w:tr w:rsidR="00C64E6D" w:rsidRPr="0081168D" w:rsidTr="0094087F">
        <w:trPr>
          <w:trHeight w:hRule="exact" w:val="907"/>
          <w:jc w:val="center"/>
        </w:trPr>
        <w:tc>
          <w:tcPr>
            <w:tcW w:w="2689" w:type="dxa"/>
          </w:tcPr>
          <w:p w:rsidR="00C64E6D" w:rsidRPr="0081168D" w:rsidRDefault="00C64E6D" w:rsidP="0094087F">
            <w:pPr>
              <w:numPr>
                <w:ilvl w:val="0"/>
                <w:numId w:val="1"/>
              </w:numPr>
              <w:tabs>
                <w:tab w:val="left" w:pos="170"/>
              </w:tabs>
              <w:spacing w:line="360" w:lineRule="auto"/>
              <w:ind w:left="28" w:firstLine="0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e</w:t>
            </w:r>
          </w:p>
        </w:tc>
        <w:tc>
          <w:tcPr>
            <w:tcW w:w="6520" w:type="dxa"/>
          </w:tcPr>
          <w:p w:rsidR="00C64E6D" w:rsidRPr="0081168D" w:rsidRDefault="00C64E6D" w:rsidP="004823EF">
            <w:pPr>
              <w:spacing w:line="360" w:lineRule="auto"/>
              <w:jc w:val="both"/>
              <w:rPr>
                <w:rFonts w:cstheme="minorHAnsi"/>
              </w:rPr>
            </w:pPr>
            <w:r w:rsidRPr="0081168D">
              <w:rPr>
                <w:rFonts w:cstheme="minorHAnsi"/>
                <w:b/>
                <w:bCs/>
              </w:rPr>
              <w:t>γ.</w:t>
            </w:r>
            <w:r w:rsidRPr="0081168D">
              <w:rPr>
                <w:rFonts w:cstheme="minorHAnsi"/>
              </w:rPr>
              <w:t xml:space="preserve"> Η απόσταση μεταξύ των δύο απέναντι κορυφών του εξαγώνου</w:t>
            </w:r>
          </w:p>
        </w:tc>
      </w:tr>
    </w:tbl>
    <w:p w:rsidR="00C64E6D" w:rsidRPr="00C60CAD" w:rsidRDefault="00C64E6D" w:rsidP="00C64E6D">
      <w:pPr>
        <w:spacing w:line="360" w:lineRule="auto"/>
        <w:jc w:val="right"/>
        <w:rPr>
          <w:rFonts w:cstheme="minorHAnsi"/>
          <w:b/>
          <w:i/>
          <w:iCs/>
        </w:rPr>
      </w:pPr>
      <w:r w:rsidRPr="00C60CAD">
        <w:rPr>
          <w:rFonts w:cstheme="minorHAnsi"/>
          <w:b/>
          <w:i/>
          <w:iCs/>
        </w:rPr>
        <w:t>Μονάδες 9</w:t>
      </w:r>
    </w:p>
    <w:p w:rsidR="0094087F" w:rsidRDefault="0094087F" w:rsidP="0094087F">
      <w:pPr>
        <w:spacing w:line="360" w:lineRule="auto"/>
        <w:jc w:val="both"/>
        <w:rPr>
          <w:rFonts w:eastAsia="Calibri" w:cstheme="minorHAnsi"/>
          <w:b/>
          <w:bCs/>
        </w:rPr>
      </w:pPr>
    </w:p>
    <w:p w:rsidR="0094087F" w:rsidRPr="0081168D" w:rsidRDefault="0094087F" w:rsidP="0094087F">
      <w:pPr>
        <w:spacing w:line="360" w:lineRule="auto"/>
        <w:jc w:val="both"/>
        <w:rPr>
          <w:rFonts w:eastAsia="Calibri" w:cstheme="minorHAnsi"/>
          <w:b/>
          <w:bCs/>
        </w:rPr>
      </w:pPr>
      <w:r w:rsidRPr="0081168D">
        <w:rPr>
          <w:rFonts w:eastAsia="Calibri" w:cstheme="minorHAnsi"/>
          <w:b/>
          <w:bCs/>
        </w:rPr>
        <w:t>2.2</w:t>
      </w:r>
      <w:r w:rsidRPr="0081168D">
        <w:rPr>
          <w:rFonts w:eastAsia="Calibri" w:cstheme="minorHAnsi"/>
        </w:rPr>
        <w:t xml:space="preserve"> Να γράψετε τον αριθμό για κάθε ένα από τα κενά και δίπλα μία από τις λέξεις που συμπληρώνει σωστά το παρακάτω κείμενο. Σημειώνεται ότι </w:t>
      </w:r>
      <w:r>
        <w:rPr>
          <w:rFonts w:eastAsia="Calibri" w:cstheme="minorHAnsi"/>
        </w:rPr>
        <w:t>δύο</w:t>
      </w:r>
      <w:r w:rsidRPr="0081168D">
        <w:rPr>
          <w:rFonts w:eastAsia="Calibri" w:cstheme="minorHAnsi"/>
        </w:rPr>
        <w:t xml:space="preserve"> (</w:t>
      </w:r>
      <w:r w:rsidR="00FF7195">
        <w:rPr>
          <w:rFonts w:eastAsia="Calibri" w:cstheme="minorHAnsi"/>
        </w:rPr>
        <w:t>2</w:t>
      </w:r>
      <w:r w:rsidRPr="0081168D">
        <w:rPr>
          <w:rFonts w:eastAsia="Calibri" w:cstheme="minorHAnsi"/>
        </w:rPr>
        <w:t xml:space="preserve">) από τις λέξεις θα περισσέψουν. Λέξεις που δίνονται: </w:t>
      </w:r>
      <w:r w:rsidRPr="0081168D">
        <w:rPr>
          <w:rFonts w:eastAsia="Calibri" w:cstheme="minorHAnsi"/>
          <w:b/>
          <w:bCs/>
        </w:rPr>
        <w:t>εγκάρσιες, διαμήκεις, σχήμα, κλίση, καμπυλότητα, ευθεία.</w:t>
      </w:r>
    </w:p>
    <w:p w:rsidR="0094087F" w:rsidRPr="0081168D" w:rsidRDefault="0094087F" w:rsidP="0094087F">
      <w:pPr>
        <w:spacing w:line="360" w:lineRule="auto"/>
        <w:ind w:left="567"/>
        <w:jc w:val="both"/>
        <w:rPr>
          <w:rFonts w:eastAsia="Calibri" w:cstheme="minorHAnsi"/>
        </w:rPr>
      </w:pPr>
      <w:r w:rsidRPr="0081168D">
        <w:rPr>
          <w:rFonts w:eastAsia="Calibri" w:cstheme="minorHAnsi"/>
        </w:rPr>
        <w:t xml:space="preserve">« Οι σφήνες οδηγοί είναι </w:t>
      </w:r>
      <w:r w:rsidRPr="0081168D">
        <w:rPr>
          <w:rFonts w:eastAsia="Calibri" w:cstheme="minorHAnsi"/>
          <w:iCs/>
        </w:rPr>
        <w:t xml:space="preserve">__________________ </w:t>
      </w:r>
      <w:r w:rsidRPr="0081168D">
        <w:rPr>
          <w:rFonts w:eastAsia="Calibri" w:cstheme="minorHAnsi"/>
          <w:b/>
          <w:bCs/>
          <w:iCs/>
        </w:rPr>
        <w:t>(1)</w:t>
      </w:r>
      <w:r w:rsidRPr="0081168D">
        <w:rPr>
          <w:rFonts w:eastAsia="Calibri" w:cstheme="minorHAnsi"/>
          <w:iCs/>
        </w:rPr>
        <w:t xml:space="preserve"> </w:t>
      </w:r>
      <w:r w:rsidRPr="0081168D">
        <w:rPr>
          <w:rFonts w:eastAsia="Calibri" w:cstheme="minorHAnsi"/>
        </w:rPr>
        <w:t>σφήνες αλλά διαφέρουν από αυτές ως προς το</w:t>
      </w:r>
      <w:r w:rsidRPr="0081168D">
        <w:rPr>
          <w:rFonts w:eastAsia="Calibri" w:cstheme="minorHAnsi"/>
          <w:iCs/>
        </w:rPr>
        <w:t xml:space="preserve">__________________ </w:t>
      </w:r>
      <w:r w:rsidRPr="0081168D">
        <w:rPr>
          <w:rFonts w:eastAsia="Calibri" w:cstheme="minorHAnsi"/>
          <w:b/>
          <w:bCs/>
          <w:iCs/>
        </w:rPr>
        <w:t>(2)</w:t>
      </w:r>
      <w:r w:rsidRPr="0081168D">
        <w:rPr>
          <w:rFonts w:eastAsia="Calibri" w:cstheme="minorHAnsi"/>
          <w:iCs/>
        </w:rPr>
        <w:t xml:space="preserve"> </w:t>
      </w:r>
      <w:r w:rsidRPr="0081168D">
        <w:rPr>
          <w:rFonts w:eastAsia="Calibri" w:cstheme="minorHAnsi"/>
        </w:rPr>
        <w:t xml:space="preserve">τους. Δεν δίνεται η </w:t>
      </w:r>
      <w:r w:rsidRPr="0081168D">
        <w:rPr>
          <w:rFonts w:eastAsia="Calibri" w:cstheme="minorHAnsi"/>
          <w:iCs/>
        </w:rPr>
        <w:t xml:space="preserve">__________________ </w:t>
      </w:r>
      <w:r w:rsidRPr="0081168D">
        <w:rPr>
          <w:rFonts w:eastAsia="Calibri" w:cstheme="minorHAnsi"/>
          <w:b/>
          <w:bCs/>
          <w:iCs/>
        </w:rPr>
        <w:t>(3)</w:t>
      </w:r>
      <w:r w:rsidRPr="0081168D">
        <w:rPr>
          <w:rFonts w:eastAsia="Calibri" w:cstheme="minorHAnsi"/>
          <w:iCs/>
        </w:rPr>
        <w:t xml:space="preserve"> </w:t>
      </w:r>
      <w:r w:rsidRPr="0081168D">
        <w:rPr>
          <w:rFonts w:eastAsia="Calibri" w:cstheme="minorHAnsi"/>
        </w:rPr>
        <w:t xml:space="preserve">1:100 στη μία πλευρά ούτε </w:t>
      </w:r>
      <w:r w:rsidRPr="0081168D">
        <w:rPr>
          <w:rFonts w:eastAsia="Calibri" w:cstheme="minorHAnsi"/>
          <w:iCs/>
        </w:rPr>
        <w:t xml:space="preserve">__________________ </w:t>
      </w:r>
      <w:r w:rsidRPr="0081168D">
        <w:rPr>
          <w:rFonts w:eastAsia="Calibri" w:cstheme="minorHAnsi"/>
          <w:b/>
          <w:bCs/>
          <w:iCs/>
        </w:rPr>
        <w:t>(4)</w:t>
      </w:r>
      <w:r w:rsidRPr="0081168D">
        <w:rPr>
          <w:rFonts w:eastAsia="Calibri" w:cstheme="minorHAnsi"/>
          <w:iCs/>
        </w:rPr>
        <w:t xml:space="preserve"> </w:t>
      </w:r>
      <w:r w:rsidRPr="0081168D">
        <w:rPr>
          <w:rFonts w:eastAsia="Calibri" w:cstheme="minorHAnsi"/>
        </w:rPr>
        <w:t>στο κάτω μέρος.»</w:t>
      </w:r>
    </w:p>
    <w:p w:rsidR="00DD5871" w:rsidRPr="0094087F" w:rsidRDefault="0094087F" w:rsidP="0094087F">
      <w:pPr>
        <w:spacing w:line="360" w:lineRule="auto"/>
        <w:jc w:val="right"/>
        <w:rPr>
          <w:rFonts w:eastAsia="Calibri" w:cstheme="minorHAnsi"/>
          <w:b/>
          <w:i/>
          <w:iCs/>
        </w:rPr>
      </w:pPr>
      <w:r w:rsidRPr="0081168D">
        <w:rPr>
          <w:rFonts w:eastAsia="Calibri" w:cstheme="minorHAnsi"/>
          <w:b/>
          <w:i/>
          <w:iCs/>
        </w:rPr>
        <w:t>Μονάδες 16</w:t>
      </w:r>
    </w:p>
    <w:sectPr w:rsidR="00DD5871" w:rsidRPr="0094087F" w:rsidSect="00C64E6D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50512"/>
    <w:multiLevelType w:val="hybridMultilevel"/>
    <w:tmpl w:val="1A14BD9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9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5F"/>
    <w:rsid w:val="00070324"/>
    <w:rsid w:val="006E7627"/>
    <w:rsid w:val="0071695F"/>
    <w:rsid w:val="0094087F"/>
    <w:rsid w:val="009856B7"/>
    <w:rsid w:val="00B97DDB"/>
    <w:rsid w:val="00C60CAD"/>
    <w:rsid w:val="00C64E6D"/>
    <w:rsid w:val="00D95434"/>
    <w:rsid w:val="00DD5871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84B1"/>
  <w15:chartTrackingRefBased/>
  <w15:docId w15:val="{63F9FA1B-662F-B249-A4EE-4E573865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1695F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71695F"/>
    <w:rPr>
      <w:rFonts w:ascii="Liberation Serif" w:eastAsia="NSimSun" w:hAnsi="Liberation Serif" w:cs="Arial"/>
      <w:kern w:val="2"/>
      <w:lang w:eastAsia="zh-CN" w:bidi="hi-IN"/>
    </w:rPr>
  </w:style>
  <w:style w:type="table" w:styleId="a4">
    <w:name w:val="Table Grid"/>
    <w:basedOn w:val="a1"/>
    <w:uiPriority w:val="39"/>
    <w:rsid w:val="00C64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2024-03-03T11:41:00Z</dcterms:created>
  <dcterms:modified xsi:type="dcterms:W3CDTF">2024-03-03T13:04:00Z</dcterms:modified>
</cp:coreProperties>
</file>