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52000" w:rsidRPr="0081168D" w:rsidRDefault="00952000" w:rsidP="00952000">
      <w:pPr>
        <w:spacing w:line="360" w:lineRule="auto"/>
        <w:jc w:val="both"/>
        <w:rPr>
          <w:rFonts w:cstheme="minorHAnsi"/>
          <w:b/>
          <w:u w:val="single"/>
        </w:rPr>
      </w:pPr>
      <w:r w:rsidRPr="0081168D">
        <w:rPr>
          <w:rFonts w:cstheme="minorHAnsi"/>
          <w:b/>
          <w:u w:val="single"/>
        </w:rPr>
        <w:t>Θ</w:t>
      </w:r>
      <w:r>
        <w:rPr>
          <w:rFonts w:cstheme="minorHAnsi"/>
          <w:b/>
          <w:u w:val="single"/>
        </w:rPr>
        <w:t>έμα</w:t>
      </w:r>
      <w:r w:rsidRPr="0081168D">
        <w:rPr>
          <w:rFonts w:cstheme="minorHAnsi"/>
          <w:b/>
          <w:u w:val="single"/>
        </w:rPr>
        <w:t xml:space="preserve"> 4</w:t>
      </w:r>
      <w:r w:rsidRPr="0081168D">
        <w:rPr>
          <w:rFonts w:cstheme="minorHAnsi"/>
          <w:b/>
          <w:u w:val="single"/>
          <w:vertAlign w:val="superscript"/>
        </w:rPr>
        <w:t>ο</w:t>
      </w:r>
    </w:p>
    <w:p w:rsidR="00952000" w:rsidRPr="0081168D" w:rsidRDefault="00952000" w:rsidP="00952000">
      <w:pPr>
        <w:spacing w:line="360" w:lineRule="auto"/>
        <w:jc w:val="both"/>
        <w:rPr>
          <w:rFonts w:cstheme="minorHAnsi"/>
          <w:bCs/>
        </w:rPr>
      </w:pPr>
      <w:r w:rsidRPr="0081168D">
        <w:rPr>
          <w:rFonts w:cstheme="minorHAnsi"/>
          <w:bCs/>
        </w:rPr>
        <w:t>Στο Σχήμα 1 απεικονίζεται ένας κοχλίας πρέσας</w:t>
      </w:r>
      <w:r w:rsidRPr="0088119D">
        <w:rPr>
          <w:rFonts w:cstheme="minorHAnsi"/>
          <w:bCs/>
        </w:rPr>
        <w:t>.</w:t>
      </w:r>
      <w:r w:rsidR="00F92D9B">
        <w:rPr>
          <w:rFonts w:cstheme="minorHAnsi"/>
          <w:bCs/>
        </w:rPr>
        <w:t xml:space="preserve"> </w:t>
      </w:r>
      <w:r w:rsidRPr="0081168D">
        <w:rPr>
          <w:rFonts w:cstheme="minorHAnsi"/>
          <w:bCs/>
        </w:rPr>
        <w:t xml:space="preserve">Να </w:t>
      </w:r>
      <w:r>
        <w:rPr>
          <w:rFonts w:cstheme="minorHAnsi"/>
          <w:bCs/>
        </w:rPr>
        <w:t xml:space="preserve">απαντήσετε </w:t>
      </w:r>
      <w:r w:rsidR="00174B13">
        <w:rPr>
          <w:rFonts w:cstheme="minorHAnsi"/>
          <w:bCs/>
        </w:rPr>
        <w:t>στις εξής ερωτήσεις</w:t>
      </w:r>
      <w:r w:rsidRPr="0081168D">
        <w:rPr>
          <w:rFonts w:cstheme="minorHAnsi"/>
          <w:bCs/>
        </w:rPr>
        <w:t>:</w:t>
      </w:r>
    </w:p>
    <w:p w:rsidR="00952000" w:rsidRPr="0081168D" w:rsidRDefault="00952000" w:rsidP="00952000">
      <w:pPr>
        <w:spacing w:line="360" w:lineRule="auto"/>
        <w:ind w:left="567"/>
        <w:jc w:val="both"/>
        <w:rPr>
          <w:rFonts w:cstheme="minorHAnsi"/>
          <w:bCs/>
        </w:rPr>
      </w:pPr>
      <w:r w:rsidRPr="0081168D">
        <w:rPr>
          <w:rFonts w:cstheme="minorHAnsi"/>
          <w:b/>
        </w:rPr>
        <w:t>α)</w:t>
      </w:r>
      <w:r w:rsidRPr="0081168D">
        <w:rPr>
          <w:rFonts w:cstheme="minorHAnsi"/>
          <w:bCs/>
        </w:rPr>
        <w:t xml:space="preserve"> </w:t>
      </w:r>
      <w:r>
        <w:rPr>
          <w:rFonts w:cstheme="minorHAnsi"/>
          <w:bCs/>
        </w:rPr>
        <w:t>Σε</w:t>
      </w:r>
      <w:r w:rsidRPr="0081168D">
        <w:rPr>
          <w:rFonts w:cstheme="minorHAnsi"/>
          <w:bCs/>
        </w:rPr>
        <w:t xml:space="preserve"> κατηγορία που ανήκει ο κοχλίας του Σχήματος 1</w:t>
      </w:r>
      <w:r>
        <w:rPr>
          <w:rFonts w:cstheme="minorHAnsi"/>
          <w:bCs/>
        </w:rPr>
        <w:t>;</w:t>
      </w:r>
      <w:r w:rsidRPr="0081168D">
        <w:rPr>
          <w:rFonts w:cstheme="minorHAnsi"/>
          <w:bCs/>
        </w:rPr>
        <w:t xml:space="preserve"> </w:t>
      </w:r>
      <w:r w:rsidRPr="0081168D">
        <w:rPr>
          <w:rFonts w:cstheme="minorHAnsi"/>
          <w:bCs/>
          <w:i/>
          <w:iCs/>
        </w:rPr>
        <w:t>(Μονάδες 5)</w:t>
      </w:r>
    </w:p>
    <w:p w:rsidR="00952000" w:rsidRPr="0081168D" w:rsidRDefault="00952000" w:rsidP="00952000">
      <w:pPr>
        <w:spacing w:line="360" w:lineRule="auto"/>
        <w:ind w:left="567"/>
        <w:jc w:val="both"/>
        <w:rPr>
          <w:rFonts w:cstheme="minorHAnsi"/>
          <w:bCs/>
          <w:i/>
          <w:iCs/>
        </w:rPr>
      </w:pPr>
      <w:r w:rsidRPr="0081168D">
        <w:rPr>
          <w:rFonts w:cstheme="minorHAnsi"/>
          <w:b/>
        </w:rPr>
        <w:t>β)</w:t>
      </w:r>
      <w:r w:rsidRPr="0081168D">
        <w:rPr>
          <w:rFonts w:cstheme="minorHAnsi"/>
          <w:bCs/>
        </w:rPr>
        <w:t xml:space="preserve"> </w:t>
      </w:r>
      <w:r>
        <w:rPr>
          <w:rFonts w:cstheme="minorHAnsi"/>
          <w:bCs/>
        </w:rPr>
        <w:t>Ποια είναι η</w:t>
      </w:r>
      <w:r w:rsidRPr="0081168D">
        <w:rPr>
          <w:rFonts w:cstheme="minorHAnsi"/>
          <w:bCs/>
        </w:rPr>
        <w:t xml:space="preserve"> μορφή του σπειρώματος που χρησιμοποιείται στους κοχλίες της κατηγορίας </w:t>
      </w:r>
      <w:r>
        <w:rPr>
          <w:rFonts w:cstheme="minorHAnsi"/>
          <w:bCs/>
        </w:rPr>
        <w:t>αυτής;</w:t>
      </w:r>
      <w:r w:rsidRPr="0081168D">
        <w:rPr>
          <w:rFonts w:cstheme="minorHAnsi"/>
          <w:bCs/>
        </w:rPr>
        <w:t xml:space="preserve"> </w:t>
      </w:r>
      <w:r w:rsidRPr="0081168D">
        <w:rPr>
          <w:rFonts w:cstheme="minorHAnsi"/>
          <w:bCs/>
          <w:i/>
          <w:iCs/>
        </w:rPr>
        <w:t>(Μονάδες 5)</w:t>
      </w:r>
    </w:p>
    <w:p w:rsidR="00952000" w:rsidRPr="0081168D" w:rsidRDefault="00952000" w:rsidP="00952000">
      <w:pPr>
        <w:spacing w:line="360" w:lineRule="auto"/>
        <w:ind w:left="567"/>
        <w:jc w:val="both"/>
        <w:rPr>
          <w:rFonts w:cstheme="minorHAnsi"/>
          <w:bCs/>
          <w:i/>
          <w:iCs/>
        </w:rPr>
      </w:pPr>
      <w:r w:rsidRPr="0081168D">
        <w:rPr>
          <w:rFonts w:cstheme="minorHAnsi"/>
          <w:b/>
        </w:rPr>
        <w:t>γ)</w:t>
      </w:r>
      <w:r w:rsidRPr="0081168D">
        <w:rPr>
          <w:rFonts w:cstheme="minorHAnsi"/>
          <w:bCs/>
        </w:rPr>
        <w:t xml:space="preserve"> </w:t>
      </w:r>
      <w:r>
        <w:rPr>
          <w:rFonts w:cstheme="minorHAnsi"/>
          <w:bCs/>
        </w:rPr>
        <w:t>Τι είδους</w:t>
      </w:r>
      <w:r w:rsidRPr="0081168D">
        <w:rPr>
          <w:rFonts w:cstheme="minorHAnsi"/>
          <w:bCs/>
        </w:rPr>
        <w:t xml:space="preserve"> καταπονήσεις που δέχεται ο κοχλίας του </w:t>
      </w:r>
      <w:r>
        <w:rPr>
          <w:rFonts w:cstheme="minorHAnsi"/>
          <w:bCs/>
        </w:rPr>
        <w:t>Σ</w:t>
      </w:r>
      <w:r w:rsidRPr="0081168D">
        <w:rPr>
          <w:rFonts w:cstheme="minorHAnsi"/>
          <w:bCs/>
        </w:rPr>
        <w:t>χήματος 1</w:t>
      </w:r>
      <w:r>
        <w:rPr>
          <w:rFonts w:cstheme="minorHAnsi"/>
          <w:bCs/>
        </w:rPr>
        <w:t>;</w:t>
      </w:r>
      <w:r w:rsidRPr="0081168D">
        <w:rPr>
          <w:rFonts w:cstheme="minorHAnsi"/>
          <w:bCs/>
        </w:rPr>
        <w:t xml:space="preserve"> </w:t>
      </w:r>
      <w:r w:rsidRPr="0081168D">
        <w:rPr>
          <w:rFonts w:cstheme="minorHAnsi"/>
          <w:bCs/>
          <w:i/>
          <w:iCs/>
        </w:rPr>
        <w:t>(Μονάδες 15)</w:t>
      </w:r>
    </w:p>
    <w:p w:rsidR="00952000" w:rsidRPr="0081168D" w:rsidRDefault="00952000" w:rsidP="00952000">
      <w:pPr>
        <w:spacing w:line="360" w:lineRule="auto"/>
        <w:ind w:left="567"/>
        <w:jc w:val="center"/>
        <w:rPr>
          <w:rFonts w:cstheme="minorHAnsi"/>
          <w:bCs/>
        </w:rPr>
      </w:pPr>
      <w:r w:rsidRPr="0081168D">
        <w:rPr>
          <w:rFonts w:cstheme="minorHAnsi"/>
          <w:bCs/>
          <w:noProof/>
        </w:rPr>
        <w:drawing>
          <wp:inline distT="0" distB="0" distL="0" distR="0" wp14:anchorId="2F419F75" wp14:editId="038F1D54">
            <wp:extent cx="3676650" cy="3416300"/>
            <wp:effectExtent l="0" t="0" r="0" b="0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341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2000" w:rsidRPr="0081168D" w:rsidRDefault="00952000" w:rsidP="00952000">
      <w:pPr>
        <w:spacing w:line="360" w:lineRule="auto"/>
        <w:ind w:left="567"/>
        <w:jc w:val="center"/>
        <w:rPr>
          <w:rFonts w:cstheme="minorHAnsi"/>
          <w:bCs/>
        </w:rPr>
      </w:pPr>
      <w:r w:rsidRPr="0081168D">
        <w:rPr>
          <w:rFonts w:cstheme="minorHAnsi"/>
          <w:bCs/>
        </w:rPr>
        <w:t>Σχήμα 1</w:t>
      </w:r>
    </w:p>
    <w:p w:rsidR="00952000" w:rsidRPr="0081168D" w:rsidRDefault="00952000" w:rsidP="00952000">
      <w:pPr>
        <w:spacing w:line="360" w:lineRule="auto"/>
        <w:ind w:left="567"/>
        <w:jc w:val="right"/>
        <w:rPr>
          <w:rFonts w:cstheme="minorHAnsi"/>
          <w:b/>
          <w:i/>
          <w:iCs/>
        </w:rPr>
      </w:pPr>
      <w:r w:rsidRPr="0081168D">
        <w:rPr>
          <w:rFonts w:cstheme="minorHAnsi"/>
          <w:b/>
          <w:i/>
          <w:iCs/>
        </w:rPr>
        <w:t>Μονάδες 25</w:t>
      </w:r>
    </w:p>
    <w:sectPr w:rsidR="00952000" w:rsidRPr="0081168D" w:rsidSect="00F92D9B">
      <w:footerReference w:type="even" r:id="rId7"/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17C26" w:rsidRDefault="00017C26" w:rsidP="00952000">
      <w:r>
        <w:separator/>
      </w:r>
    </w:p>
  </w:endnote>
  <w:endnote w:type="continuationSeparator" w:id="0">
    <w:p w:rsidR="00017C26" w:rsidRDefault="00017C26" w:rsidP="009520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5"/>
      </w:rPr>
      <w:id w:val="697057492"/>
      <w:docPartObj>
        <w:docPartGallery w:val="Page Numbers (Bottom of Page)"/>
        <w:docPartUnique/>
      </w:docPartObj>
    </w:sdtPr>
    <w:sdtContent>
      <w:p w:rsidR="0081168D" w:rsidRDefault="00000000" w:rsidP="0088119D">
        <w:pPr>
          <w:pStyle w:val="a4"/>
          <w:framePr w:wrap="none" w:vAnchor="text" w:hAnchor="margin" w:xAlign="right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 w:rsidR="00F92D9B">
          <w:rPr>
            <w:rStyle w:val="a5"/>
          </w:rPr>
          <w:fldChar w:fldCharType="separate"/>
        </w:r>
        <w:r w:rsidR="00F92D9B">
          <w:rPr>
            <w:rStyle w:val="a5"/>
            <w:noProof/>
          </w:rPr>
          <w:t>1</w:t>
        </w:r>
        <w:r>
          <w:rPr>
            <w:rStyle w:val="a5"/>
          </w:rPr>
          <w:fldChar w:fldCharType="end"/>
        </w:r>
      </w:p>
    </w:sdtContent>
  </w:sdt>
  <w:p w:rsidR="0081168D" w:rsidRDefault="00000000" w:rsidP="0081168D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17C26" w:rsidRDefault="00017C26" w:rsidP="00952000">
      <w:r>
        <w:separator/>
      </w:r>
    </w:p>
  </w:footnote>
  <w:footnote w:type="continuationSeparator" w:id="0">
    <w:p w:rsidR="00017C26" w:rsidRDefault="00017C26" w:rsidP="009520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000"/>
    <w:rsid w:val="00017C26"/>
    <w:rsid w:val="00070324"/>
    <w:rsid w:val="001237E9"/>
    <w:rsid w:val="00174B13"/>
    <w:rsid w:val="00597840"/>
    <w:rsid w:val="006E7627"/>
    <w:rsid w:val="007A45D7"/>
    <w:rsid w:val="00952000"/>
    <w:rsid w:val="009856B7"/>
    <w:rsid w:val="00B97DDB"/>
    <w:rsid w:val="00D95434"/>
    <w:rsid w:val="00DD5871"/>
    <w:rsid w:val="00F92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628B3DB"/>
  <w15:chartTrackingRefBased/>
  <w15:docId w15:val="{EA95846D-F7E4-C748-A960-7051B66B3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20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52000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3"/>
    <w:uiPriority w:val="99"/>
    <w:rsid w:val="00952000"/>
  </w:style>
  <w:style w:type="paragraph" w:styleId="a4">
    <w:name w:val="footer"/>
    <w:basedOn w:val="a"/>
    <w:link w:val="Char0"/>
    <w:uiPriority w:val="99"/>
    <w:unhideWhenUsed/>
    <w:rsid w:val="00952000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4"/>
    <w:uiPriority w:val="99"/>
    <w:rsid w:val="00952000"/>
  </w:style>
  <w:style w:type="character" w:styleId="a5">
    <w:name w:val="page number"/>
    <w:basedOn w:val="a0"/>
    <w:uiPriority w:val="99"/>
    <w:semiHidden/>
    <w:unhideWhenUsed/>
    <w:rsid w:val="009520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56</Words>
  <Characters>303</Characters>
  <Application>Microsoft Office Word</Application>
  <DocSecurity>0</DocSecurity>
  <Lines>2</Lines>
  <Paragraphs>1</Paragraphs>
  <ScaleCrop>false</ScaleCrop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ΦΜ</dc:creator>
  <cp:keywords/>
  <dc:description/>
  <cp:lastModifiedBy>ΦΜ</cp:lastModifiedBy>
  <cp:revision>3</cp:revision>
  <dcterms:created xsi:type="dcterms:W3CDTF">2024-03-03T12:01:00Z</dcterms:created>
  <dcterms:modified xsi:type="dcterms:W3CDTF">2024-03-03T12:03:00Z</dcterms:modified>
</cp:coreProperties>
</file>