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317" w:rsidRDefault="00082317" w:rsidP="006E56A0">
      <w:pPr>
        <w:spacing w:after="0" w:line="240" w:lineRule="auto"/>
        <w:jc w:val="center"/>
        <w:rPr>
          <w:rFonts w:ascii="Arial" w:hAnsi="Arial" w:cs="Arial"/>
          <w:b/>
        </w:rPr>
      </w:pPr>
      <w:bookmarkStart w:id="0" w:name="_GoBack"/>
      <w:bookmarkEnd w:id="0"/>
      <w:r>
        <w:rPr>
          <w:rFonts w:ascii="Arial" w:hAnsi="Arial" w:cs="Arial"/>
          <w:b/>
          <w:lang w:val="en-US"/>
        </w:rPr>
        <w:t>KEY</w:t>
      </w:r>
    </w:p>
    <w:p w:rsidR="006E56A0" w:rsidRPr="000460B0" w:rsidRDefault="006E56A0" w:rsidP="006E56A0">
      <w:pPr>
        <w:pStyle w:val="BodyText"/>
        <w:spacing w:before="0"/>
        <w:ind w:left="101"/>
        <w:jc w:val="center"/>
        <w:rPr>
          <w:sz w:val="24"/>
          <w:u w:val="none"/>
          <w:lang w:val="el-GR"/>
        </w:rPr>
      </w:pPr>
      <w:r w:rsidRPr="000460B0">
        <w:rPr>
          <w:sz w:val="24"/>
          <w:u w:val="none"/>
          <w:lang w:val="el-GR"/>
        </w:rPr>
        <w:t>ΘΕΜΑ 2β</w:t>
      </w:r>
    </w:p>
    <w:tbl>
      <w:tblPr>
        <w:tblStyle w:val="TableGrid"/>
        <w:tblW w:w="0" w:type="auto"/>
        <w:tblLook w:val="04A0" w:firstRow="1" w:lastRow="0" w:firstColumn="1" w:lastColumn="0" w:noHBand="0" w:noVBand="1"/>
      </w:tblPr>
      <w:tblGrid>
        <w:gridCol w:w="959"/>
        <w:gridCol w:w="1871"/>
      </w:tblGrid>
      <w:tr w:rsidR="00082317" w:rsidRPr="00627C47" w:rsidTr="003825CC">
        <w:tc>
          <w:tcPr>
            <w:tcW w:w="959" w:type="dxa"/>
          </w:tcPr>
          <w:p w:rsidR="00082317" w:rsidRPr="000E7C90" w:rsidRDefault="00082317" w:rsidP="00F24E52">
            <w:pPr>
              <w:pStyle w:val="ListParagraph"/>
              <w:numPr>
                <w:ilvl w:val="0"/>
                <w:numId w:val="1"/>
              </w:numPr>
              <w:spacing w:after="0" w:line="240" w:lineRule="auto"/>
              <w:jc w:val="center"/>
              <w:rPr>
                <w:rFonts w:ascii="Arial" w:hAnsi="Arial" w:cs="Arial"/>
                <w:b/>
                <w:lang w:val="en-US"/>
              </w:rPr>
            </w:pPr>
          </w:p>
        </w:tc>
        <w:tc>
          <w:tcPr>
            <w:tcW w:w="1871" w:type="dxa"/>
          </w:tcPr>
          <w:p w:rsidR="00082317" w:rsidRDefault="00082317" w:rsidP="006E56A0">
            <w:pPr>
              <w:jc w:val="center"/>
              <w:rPr>
                <w:rFonts w:ascii="Arial" w:hAnsi="Arial" w:cs="Arial"/>
                <w:b/>
                <w:lang w:val="en-US"/>
              </w:rPr>
            </w:pPr>
            <w:r>
              <w:rPr>
                <w:rFonts w:ascii="Arial" w:hAnsi="Arial" w:cs="Arial"/>
                <w:b/>
                <w:lang w:val="en-US"/>
              </w:rPr>
              <w:t>C</w:t>
            </w:r>
          </w:p>
        </w:tc>
      </w:tr>
      <w:tr w:rsidR="00082317" w:rsidRPr="00627C47" w:rsidTr="003825CC">
        <w:tc>
          <w:tcPr>
            <w:tcW w:w="959" w:type="dxa"/>
          </w:tcPr>
          <w:p w:rsidR="00082317" w:rsidRPr="000E7C90" w:rsidRDefault="00082317" w:rsidP="006E56A0">
            <w:pPr>
              <w:pStyle w:val="ListParagraph"/>
              <w:numPr>
                <w:ilvl w:val="0"/>
                <w:numId w:val="1"/>
              </w:numPr>
              <w:spacing w:after="0" w:line="240" w:lineRule="auto"/>
              <w:jc w:val="center"/>
              <w:rPr>
                <w:rFonts w:ascii="Arial" w:hAnsi="Arial" w:cs="Arial"/>
                <w:b/>
                <w:lang w:val="en-US"/>
              </w:rPr>
            </w:pPr>
          </w:p>
        </w:tc>
        <w:tc>
          <w:tcPr>
            <w:tcW w:w="1871" w:type="dxa"/>
          </w:tcPr>
          <w:p w:rsidR="00082317" w:rsidRDefault="00082317" w:rsidP="006E56A0">
            <w:pPr>
              <w:jc w:val="center"/>
              <w:rPr>
                <w:rFonts w:ascii="Arial" w:hAnsi="Arial" w:cs="Arial"/>
                <w:b/>
                <w:lang w:val="en-US"/>
              </w:rPr>
            </w:pPr>
            <w:r>
              <w:rPr>
                <w:rFonts w:ascii="Arial" w:hAnsi="Arial" w:cs="Arial"/>
                <w:b/>
                <w:lang w:val="en-US"/>
              </w:rPr>
              <w:t>A</w:t>
            </w:r>
          </w:p>
        </w:tc>
      </w:tr>
      <w:tr w:rsidR="00082317" w:rsidRPr="00627C47" w:rsidTr="003825CC">
        <w:tc>
          <w:tcPr>
            <w:tcW w:w="959" w:type="dxa"/>
          </w:tcPr>
          <w:p w:rsidR="00082317" w:rsidRPr="000E7C90" w:rsidRDefault="00082317" w:rsidP="006E56A0">
            <w:pPr>
              <w:pStyle w:val="ListParagraph"/>
              <w:numPr>
                <w:ilvl w:val="0"/>
                <w:numId w:val="1"/>
              </w:numPr>
              <w:spacing w:after="0" w:line="240" w:lineRule="auto"/>
              <w:jc w:val="center"/>
              <w:rPr>
                <w:rFonts w:ascii="Arial" w:hAnsi="Arial" w:cs="Arial"/>
                <w:b/>
                <w:lang w:val="en-US"/>
              </w:rPr>
            </w:pPr>
          </w:p>
        </w:tc>
        <w:tc>
          <w:tcPr>
            <w:tcW w:w="1871" w:type="dxa"/>
          </w:tcPr>
          <w:p w:rsidR="00082317" w:rsidRDefault="00082317" w:rsidP="006E56A0">
            <w:pPr>
              <w:jc w:val="center"/>
              <w:rPr>
                <w:rFonts w:ascii="Arial" w:hAnsi="Arial" w:cs="Arial"/>
                <w:b/>
                <w:lang w:val="en-US"/>
              </w:rPr>
            </w:pPr>
            <w:r>
              <w:rPr>
                <w:rFonts w:ascii="Arial" w:hAnsi="Arial" w:cs="Arial"/>
                <w:b/>
                <w:lang w:val="en-US"/>
              </w:rPr>
              <w:t>A</w:t>
            </w:r>
          </w:p>
        </w:tc>
      </w:tr>
      <w:tr w:rsidR="00082317" w:rsidRPr="00627C47" w:rsidTr="003825CC">
        <w:tc>
          <w:tcPr>
            <w:tcW w:w="959" w:type="dxa"/>
          </w:tcPr>
          <w:p w:rsidR="00082317" w:rsidRPr="000E7C90" w:rsidRDefault="00082317" w:rsidP="006E56A0">
            <w:pPr>
              <w:pStyle w:val="ListParagraph"/>
              <w:numPr>
                <w:ilvl w:val="0"/>
                <w:numId w:val="1"/>
              </w:numPr>
              <w:spacing w:after="0" w:line="240" w:lineRule="auto"/>
              <w:jc w:val="center"/>
              <w:rPr>
                <w:rFonts w:ascii="Arial" w:hAnsi="Arial" w:cs="Arial"/>
                <w:b/>
                <w:lang w:val="en-US"/>
              </w:rPr>
            </w:pPr>
          </w:p>
        </w:tc>
        <w:tc>
          <w:tcPr>
            <w:tcW w:w="1871" w:type="dxa"/>
          </w:tcPr>
          <w:p w:rsidR="00082317" w:rsidRDefault="00082317" w:rsidP="006E56A0">
            <w:pPr>
              <w:jc w:val="center"/>
              <w:rPr>
                <w:rFonts w:ascii="Arial" w:hAnsi="Arial" w:cs="Arial"/>
                <w:b/>
                <w:lang w:val="en-US"/>
              </w:rPr>
            </w:pPr>
            <w:r>
              <w:rPr>
                <w:rFonts w:ascii="Arial" w:hAnsi="Arial" w:cs="Arial"/>
                <w:b/>
                <w:lang w:val="en-US"/>
              </w:rPr>
              <w:t>B</w:t>
            </w:r>
          </w:p>
        </w:tc>
      </w:tr>
      <w:tr w:rsidR="00082317" w:rsidRPr="00627C47" w:rsidTr="003825CC">
        <w:tc>
          <w:tcPr>
            <w:tcW w:w="959" w:type="dxa"/>
          </w:tcPr>
          <w:p w:rsidR="00082317" w:rsidRPr="000E7C90" w:rsidRDefault="00082317" w:rsidP="006E56A0">
            <w:pPr>
              <w:pStyle w:val="ListParagraph"/>
              <w:numPr>
                <w:ilvl w:val="0"/>
                <w:numId w:val="1"/>
              </w:numPr>
              <w:spacing w:after="0" w:line="240" w:lineRule="auto"/>
              <w:jc w:val="center"/>
              <w:rPr>
                <w:rFonts w:ascii="Arial" w:hAnsi="Arial" w:cs="Arial"/>
                <w:b/>
                <w:lang w:val="en-US"/>
              </w:rPr>
            </w:pPr>
          </w:p>
        </w:tc>
        <w:tc>
          <w:tcPr>
            <w:tcW w:w="1871" w:type="dxa"/>
          </w:tcPr>
          <w:p w:rsidR="00082317" w:rsidRDefault="00082317" w:rsidP="006E56A0">
            <w:pPr>
              <w:jc w:val="center"/>
              <w:rPr>
                <w:rFonts w:ascii="Arial" w:hAnsi="Arial" w:cs="Arial"/>
                <w:b/>
                <w:lang w:val="en-US"/>
              </w:rPr>
            </w:pPr>
            <w:r>
              <w:rPr>
                <w:rFonts w:ascii="Arial" w:hAnsi="Arial" w:cs="Arial"/>
                <w:b/>
                <w:lang w:val="en-US"/>
              </w:rPr>
              <w:t>C</w:t>
            </w:r>
          </w:p>
        </w:tc>
      </w:tr>
      <w:tr w:rsidR="00082317" w:rsidRPr="00627C47" w:rsidTr="003825CC">
        <w:tc>
          <w:tcPr>
            <w:tcW w:w="959" w:type="dxa"/>
          </w:tcPr>
          <w:p w:rsidR="00082317" w:rsidRPr="000E7C90" w:rsidRDefault="00082317" w:rsidP="006E56A0">
            <w:pPr>
              <w:pStyle w:val="ListParagraph"/>
              <w:numPr>
                <w:ilvl w:val="0"/>
                <w:numId w:val="1"/>
              </w:numPr>
              <w:spacing w:after="0" w:line="240" w:lineRule="auto"/>
              <w:jc w:val="center"/>
              <w:rPr>
                <w:rFonts w:ascii="Arial" w:hAnsi="Arial" w:cs="Arial"/>
                <w:b/>
                <w:lang w:val="en-US"/>
              </w:rPr>
            </w:pPr>
          </w:p>
        </w:tc>
        <w:tc>
          <w:tcPr>
            <w:tcW w:w="1871" w:type="dxa"/>
          </w:tcPr>
          <w:p w:rsidR="00082317" w:rsidRDefault="00082317" w:rsidP="006E56A0">
            <w:pPr>
              <w:jc w:val="center"/>
              <w:rPr>
                <w:rFonts w:ascii="Arial" w:hAnsi="Arial" w:cs="Arial"/>
                <w:b/>
                <w:lang w:val="en-US"/>
              </w:rPr>
            </w:pPr>
            <w:r>
              <w:rPr>
                <w:rFonts w:ascii="Arial" w:hAnsi="Arial" w:cs="Arial"/>
                <w:b/>
                <w:lang w:val="en-US"/>
              </w:rPr>
              <w:t>C</w:t>
            </w:r>
          </w:p>
        </w:tc>
      </w:tr>
      <w:tr w:rsidR="00082317" w:rsidRPr="00627C47" w:rsidTr="003825CC">
        <w:tc>
          <w:tcPr>
            <w:tcW w:w="959" w:type="dxa"/>
          </w:tcPr>
          <w:p w:rsidR="00082317" w:rsidRPr="000E7C90" w:rsidRDefault="00082317" w:rsidP="006E56A0">
            <w:pPr>
              <w:pStyle w:val="ListParagraph"/>
              <w:numPr>
                <w:ilvl w:val="0"/>
                <w:numId w:val="1"/>
              </w:numPr>
              <w:spacing w:after="0" w:line="240" w:lineRule="auto"/>
              <w:jc w:val="center"/>
              <w:rPr>
                <w:rFonts w:ascii="Arial" w:hAnsi="Arial" w:cs="Arial"/>
                <w:b/>
                <w:lang w:val="en-US"/>
              </w:rPr>
            </w:pPr>
          </w:p>
        </w:tc>
        <w:tc>
          <w:tcPr>
            <w:tcW w:w="1871" w:type="dxa"/>
          </w:tcPr>
          <w:p w:rsidR="00082317" w:rsidRDefault="00082317" w:rsidP="006E56A0">
            <w:pPr>
              <w:jc w:val="center"/>
              <w:rPr>
                <w:rFonts w:ascii="Arial" w:hAnsi="Arial" w:cs="Arial"/>
                <w:b/>
                <w:lang w:val="en-US"/>
              </w:rPr>
            </w:pPr>
            <w:r>
              <w:rPr>
                <w:rFonts w:ascii="Arial" w:hAnsi="Arial" w:cs="Arial"/>
                <w:b/>
                <w:lang w:val="en-US"/>
              </w:rPr>
              <w:t>A</w:t>
            </w:r>
          </w:p>
        </w:tc>
      </w:tr>
      <w:tr w:rsidR="00082317" w:rsidRPr="00627C47" w:rsidTr="003825CC">
        <w:tc>
          <w:tcPr>
            <w:tcW w:w="959" w:type="dxa"/>
          </w:tcPr>
          <w:p w:rsidR="00082317" w:rsidRPr="000E7C90" w:rsidRDefault="00082317" w:rsidP="006E56A0">
            <w:pPr>
              <w:pStyle w:val="ListParagraph"/>
              <w:numPr>
                <w:ilvl w:val="0"/>
                <w:numId w:val="1"/>
              </w:numPr>
              <w:spacing w:after="0" w:line="240" w:lineRule="auto"/>
              <w:jc w:val="center"/>
              <w:rPr>
                <w:rFonts w:ascii="Arial" w:hAnsi="Arial" w:cs="Arial"/>
                <w:b/>
                <w:lang w:val="en-US"/>
              </w:rPr>
            </w:pPr>
          </w:p>
        </w:tc>
        <w:tc>
          <w:tcPr>
            <w:tcW w:w="1871" w:type="dxa"/>
          </w:tcPr>
          <w:p w:rsidR="00082317" w:rsidRDefault="00082317" w:rsidP="006E56A0">
            <w:pPr>
              <w:jc w:val="center"/>
              <w:rPr>
                <w:rFonts w:ascii="Arial" w:hAnsi="Arial" w:cs="Arial"/>
                <w:b/>
                <w:lang w:val="en-US"/>
              </w:rPr>
            </w:pPr>
            <w:r>
              <w:rPr>
                <w:rFonts w:ascii="Arial" w:hAnsi="Arial" w:cs="Arial"/>
                <w:b/>
                <w:lang w:val="en-US"/>
              </w:rPr>
              <w:t>B</w:t>
            </w:r>
          </w:p>
        </w:tc>
      </w:tr>
      <w:tr w:rsidR="00082317" w:rsidRPr="00627C47" w:rsidTr="003825CC">
        <w:tc>
          <w:tcPr>
            <w:tcW w:w="959" w:type="dxa"/>
          </w:tcPr>
          <w:p w:rsidR="00082317" w:rsidRPr="000E7C90" w:rsidRDefault="00082317" w:rsidP="006E56A0">
            <w:pPr>
              <w:pStyle w:val="ListParagraph"/>
              <w:numPr>
                <w:ilvl w:val="0"/>
                <w:numId w:val="1"/>
              </w:numPr>
              <w:spacing w:after="0" w:line="240" w:lineRule="auto"/>
              <w:jc w:val="center"/>
              <w:rPr>
                <w:rFonts w:ascii="Arial" w:hAnsi="Arial" w:cs="Arial"/>
                <w:b/>
                <w:lang w:val="en-US"/>
              </w:rPr>
            </w:pPr>
          </w:p>
        </w:tc>
        <w:tc>
          <w:tcPr>
            <w:tcW w:w="1871" w:type="dxa"/>
          </w:tcPr>
          <w:p w:rsidR="00082317" w:rsidRDefault="00082317" w:rsidP="006E56A0">
            <w:pPr>
              <w:jc w:val="center"/>
              <w:rPr>
                <w:rFonts w:ascii="Arial" w:hAnsi="Arial" w:cs="Arial"/>
                <w:b/>
                <w:lang w:val="en-US"/>
              </w:rPr>
            </w:pPr>
            <w:r>
              <w:rPr>
                <w:rFonts w:ascii="Arial" w:hAnsi="Arial" w:cs="Arial"/>
                <w:b/>
                <w:lang w:val="en-US"/>
              </w:rPr>
              <w:t>B</w:t>
            </w:r>
          </w:p>
        </w:tc>
      </w:tr>
      <w:tr w:rsidR="00082317" w:rsidRPr="00627C47" w:rsidTr="003825CC">
        <w:tc>
          <w:tcPr>
            <w:tcW w:w="959" w:type="dxa"/>
          </w:tcPr>
          <w:p w:rsidR="00082317" w:rsidRPr="000E7C90" w:rsidRDefault="00082317" w:rsidP="006E56A0">
            <w:pPr>
              <w:pStyle w:val="ListParagraph"/>
              <w:numPr>
                <w:ilvl w:val="0"/>
                <w:numId w:val="1"/>
              </w:numPr>
              <w:spacing w:after="0" w:line="240" w:lineRule="auto"/>
              <w:jc w:val="center"/>
              <w:rPr>
                <w:rFonts w:ascii="Arial" w:hAnsi="Arial" w:cs="Arial"/>
                <w:b/>
                <w:lang w:val="en-US"/>
              </w:rPr>
            </w:pPr>
          </w:p>
        </w:tc>
        <w:tc>
          <w:tcPr>
            <w:tcW w:w="1871" w:type="dxa"/>
          </w:tcPr>
          <w:p w:rsidR="00082317" w:rsidRDefault="00082317" w:rsidP="006E56A0">
            <w:pPr>
              <w:jc w:val="center"/>
              <w:rPr>
                <w:rFonts w:ascii="Arial" w:hAnsi="Arial" w:cs="Arial"/>
                <w:b/>
                <w:lang w:val="en-US"/>
              </w:rPr>
            </w:pPr>
            <w:r>
              <w:rPr>
                <w:rFonts w:ascii="Arial" w:hAnsi="Arial" w:cs="Arial"/>
                <w:b/>
                <w:lang w:val="en-US"/>
              </w:rPr>
              <w:t>C</w:t>
            </w:r>
          </w:p>
        </w:tc>
      </w:tr>
    </w:tbl>
    <w:p w:rsidR="003825CC" w:rsidRPr="000460B0" w:rsidRDefault="003825CC" w:rsidP="003825CC">
      <w:pPr>
        <w:pStyle w:val="BodyText"/>
        <w:spacing w:before="56"/>
        <w:ind w:left="101"/>
        <w:jc w:val="center"/>
        <w:rPr>
          <w:sz w:val="24"/>
          <w:u w:val="none"/>
        </w:rPr>
      </w:pPr>
      <w:r w:rsidRPr="000460B0">
        <w:rPr>
          <w:sz w:val="24"/>
          <w:u w:val="none"/>
          <w:lang w:val="el-GR"/>
        </w:rPr>
        <w:t>ΘΕΜΑ 3</w:t>
      </w:r>
    </w:p>
    <w:p w:rsidR="003825CC" w:rsidRDefault="003825CC" w:rsidP="003825CC">
      <w:pPr>
        <w:pStyle w:val="BodyText"/>
        <w:spacing w:before="56"/>
        <w:ind w:left="101"/>
        <w:jc w:val="center"/>
        <w:rPr>
          <w:u w:val="none"/>
          <w:lang w:val="el-GR"/>
        </w:rPr>
      </w:pPr>
      <w:r>
        <w:rPr>
          <w:u w:val="none"/>
          <w:lang w:val="el-GR"/>
        </w:rPr>
        <w:t>Κριτήρια αξιολόγησης παραγωγής γραπτού λόγου</w:t>
      </w:r>
    </w:p>
    <w:p w:rsidR="003825CC" w:rsidRDefault="003825CC" w:rsidP="003825CC">
      <w:pPr>
        <w:pStyle w:val="BodyText"/>
        <w:spacing w:before="56"/>
        <w:ind w:left="-142" w:right="-1660"/>
        <w:jc w:val="both"/>
        <w:rPr>
          <w:b w:val="0"/>
          <w:u w:val="none"/>
          <w:lang w:val="el-GR"/>
        </w:rPr>
      </w:pPr>
      <w:r>
        <w:rPr>
          <w:b w:val="0"/>
          <w:u w:val="none"/>
          <w:lang w:val="el-GR"/>
        </w:rPr>
        <w:t>Το καθένα από τα έξι (06) κριτήρια βαθμολογείται σε κλίμακα 0-5 (η οποία διευκρινίζεται παρακάτω). Ο τελικός βαθμός είναι το άθροισμα των μονάδων των επιμέρους κριτηρίων, με μέγιστη βαθμολογία το 30.</w:t>
      </w:r>
    </w:p>
    <w:p w:rsidR="003825CC" w:rsidRDefault="003825CC" w:rsidP="003825CC">
      <w:pPr>
        <w:pStyle w:val="BodyText"/>
        <w:spacing w:before="56"/>
        <w:ind w:left="101"/>
        <w:jc w:val="both"/>
        <w:rPr>
          <w:b w:val="0"/>
          <w:u w:val="none"/>
          <w:lang w:val="el-GR"/>
        </w:rPr>
      </w:pPr>
      <w:r>
        <w:rPr>
          <w:b w:val="0"/>
          <w:u w:val="none"/>
          <w:lang w:val="el-GR"/>
        </w:rPr>
        <w:t xml:space="preserve">  </w:t>
      </w:r>
    </w:p>
    <w:tbl>
      <w:tblPr>
        <w:tblStyle w:val="TableGrid"/>
        <w:tblW w:w="11167" w:type="dxa"/>
        <w:tblLook w:val="04A0" w:firstRow="1" w:lastRow="0" w:firstColumn="1" w:lastColumn="0" w:noHBand="0" w:noVBand="1"/>
      </w:tblPr>
      <w:tblGrid>
        <w:gridCol w:w="10313"/>
        <w:gridCol w:w="854"/>
      </w:tblGrid>
      <w:tr w:rsidR="003825CC" w:rsidTr="003825CC">
        <w:trPr>
          <w:trHeight w:val="253"/>
        </w:trPr>
        <w:tc>
          <w:tcPr>
            <w:tcW w:w="10313" w:type="dxa"/>
            <w:tcBorders>
              <w:top w:val="single" w:sz="4" w:space="0" w:color="auto"/>
              <w:left w:val="single" w:sz="4" w:space="0" w:color="auto"/>
              <w:bottom w:val="single" w:sz="4" w:space="0" w:color="auto"/>
              <w:right w:val="single" w:sz="4" w:space="0" w:color="auto"/>
            </w:tcBorders>
            <w:hideMark/>
          </w:tcPr>
          <w:p w:rsidR="003825CC" w:rsidRDefault="003825CC">
            <w:pPr>
              <w:widowControl w:val="0"/>
              <w:autoSpaceDE w:val="0"/>
              <w:autoSpaceDN w:val="0"/>
              <w:rPr>
                <w:rFonts w:ascii="Calibri" w:eastAsia="Calibri" w:hAnsi="Calibri" w:cs="Calibri"/>
                <w:b/>
                <w:lang w:val="el-GR" w:eastAsia="en-US"/>
              </w:rPr>
            </w:pPr>
            <w:r>
              <w:rPr>
                <w:b/>
                <w:lang w:val="el-GR"/>
              </w:rPr>
              <w:t>ΚΡΙΤΗΡΙΑ</w:t>
            </w:r>
          </w:p>
        </w:tc>
        <w:tc>
          <w:tcPr>
            <w:tcW w:w="854" w:type="dxa"/>
            <w:tcBorders>
              <w:top w:val="single" w:sz="4" w:space="0" w:color="auto"/>
              <w:left w:val="single" w:sz="4" w:space="0" w:color="auto"/>
              <w:bottom w:val="single" w:sz="4" w:space="0" w:color="auto"/>
              <w:right w:val="single" w:sz="4" w:space="0" w:color="auto"/>
            </w:tcBorders>
            <w:hideMark/>
          </w:tcPr>
          <w:p w:rsidR="003825CC" w:rsidRDefault="003825CC">
            <w:pPr>
              <w:widowControl w:val="0"/>
              <w:autoSpaceDE w:val="0"/>
              <w:autoSpaceDN w:val="0"/>
              <w:jc w:val="center"/>
              <w:rPr>
                <w:rFonts w:ascii="Calibri" w:eastAsia="Calibri" w:hAnsi="Calibri" w:cs="Calibri"/>
                <w:b/>
                <w:lang w:val="el-GR" w:eastAsia="en-US"/>
              </w:rPr>
            </w:pPr>
            <w:r>
              <w:rPr>
                <w:b/>
                <w:lang w:val="el-GR"/>
              </w:rPr>
              <w:t>0-5</w:t>
            </w:r>
          </w:p>
        </w:tc>
      </w:tr>
      <w:tr w:rsidR="003825CC" w:rsidTr="003825CC">
        <w:trPr>
          <w:trHeight w:val="1315"/>
        </w:trPr>
        <w:tc>
          <w:tcPr>
            <w:tcW w:w="10313" w:type="dxa"/>
            <w:tcBorders>
              <w:top w:val="single" w:sz="4" w:space="0" w:color="auto"/>
              <w:left w:val="single" w:sz="4" w:space="0" w:color="auto"/>
              <w:bottom w:val="single" w:sz="4" w:space="0" w:color="auto"/>
              <w:right w:val="single" w:sz="4" w:space="0" w:color="auto"/>
            </w:tcBorders>
            <w:hideMark/>
          </w:tcPr>
          <w:p w:rsidR="003825CC" w:rsidRDefault="003825CC">
            <w:pPr>
              <w:rPr>
                <w:rFonts w:ascii="Calibri" w:eastAsia="Calibri" w:hAnsi="Calibri" w:cs="Calibri"/>
                <w:b/>
                <w:u w:val="single"/>
                <w:lang w:val="el-GR"/>
              </w:rPr>
            </w:pPr>
            <w:r>
              <w:rPr>
                <w:b/>
                <w:u w:val="single"/>
                <w:lang w:val="el-GR"/>
              </w:rPr>
              <w:t>1. ΚΑΛΥΨΗ ΤΟΥ ΘΕΜΑΤΟΣ</w:t>
            </w:r>
          </w:p>
          <w:p w:rsidR="003825CC" w:rsidRDefault="003825CC">
            <w:pPr>
              <w:widowControl w:val="0"/>
              <w:autoSpaceDE w:val="0"/>
              <w:autoSpaceDN w:val="0"/>
              <w:jc w:val="both"/>
              <w:rPr>
                <w:rFonts w:ascii="Calibri" w:eastAsia="Calibri" w:hAnsi="Calibri" w:cs="Calibri"/>
                <w:lang w:val="el-GR" w:eastAsia="en-US"/>
              </w:rPr>
            </w:pPr>
            <w:r>
              <w:rPr>
                <w:lang w:val="el-GR"/>
              </w:rPr>
              <w:t>Αξιολογείται σε ποιο βαθμό (α) ανταποκρίνεται το παραγόμενο κείμενο στις απαιτήσεις του θέματος, (β) έχει αναπτυχθεί το θέμα επαρκώς σύμφωνα με τα ζητούμενα της δοκιμασίας (της εκφώνησης και των όποιων ερεθισμάτων), (γ) είναι ξεκάθαρη και κατανοητή η διατύπωση πληροφοριών, (δ) το κείμενο έχει τα χαρακτηριστικά και το ύφος που απαιτεί ο ζητούμενος κειμενικός τύπος (π.χ. άρθρο, ηλεκτρονική επιστολή).</w:t>
            </w:r>
          </w:p>
        </w:tc>
        <w:tc>
          <w:tcPr>
            <w:tcW w:w="854" w:type="dxa"/>
            <w:tcBorders>
              <w:top w:val="single" w:sz="4" w:space="0" w:color="auto"/>
              <w:left w:val="single" w:sz="4" w:space="0" w:color="auto"/>
              <w:bottom w:val="single" w:sz="4" w:space="0" w:color="auto"/>
              <w:right w:val="single" w:sz="4" w:space="0" w:color="auto"/>
            </w:tcBorders>
          </w:tcPr>
          <w:p w:rsidR="003825CC" w:rsidRDefault="003825CC">
            <w:pPr>
              <w:widowControl w:val="0"/>
              <w:autoSpaceDE w:val="0"/>
              <w:autoSpaceDN w:val="0"/>
              <w:jc w:val="center"/>
              <w:rPr>
                <w:rFonts w:ascii="Calibri" w:eastAsia="Calibri" w:hAnsi="Calibri" w:cs="Calibri"/>
                <w:lang w:val="el-GR" w:eastAsia="en-US"/>
              </w:rPr>
            </w:pPr>
          </w:p>
        </w:tc>
      </w:tr>
      <w:tr w:rsidR="003825CC" w:rsidTr="003825CC">
        <w:trPr>
          <w:trHeight w:val="1042"/>
        </w:trPr>
        <w:tc>
          <w:tcPr>
            <w:tcW w:w="10313" w:type="dxa"/>
            <w:tcBorders>
              <w:top w:val="single" w:sz="4" w:space="0" w:color="auto"/>
              <w:left w:val="single" w:sz="4" w:space="0" w:color="auto"/>
              <w:bottom w:val="single" w:sz="4" w:space="0" w:color="auto"/>
              <w:right w:val="single" w:sz="4" w:space="0" w:color="auto"/>
            </w:tcBorders>
            <w:hideMark/>
          </w:tcPr>
          <w:p w:rsidR="003825CC" w:rsidRDefault="003825CC">
            <w:pPr>
              <w:rPr>
                <w:rFonts w:ascii="Calibri" w:eastAsia="Calibri" w:hAnsi="Calibri" w:cs="Calibri"/>
                <w:b/>
                <w:u w:val="single"/>
                <w:lang w:val="el-GR"/>
              </w:rPr>
            </w:pPr>
            <w:r>
              <w:rPr>
                <w:b/>
                <w:u w:val="single"/>
                <w:lang w:val="el-GR"/>
              </w:rPr>
              <w:t>2. ΕΠΙΚΟΙΝΩΝΙΑΚΟΣ ΣΤΟΧΟΣ ΚΕΙΜΕΝΟΥ</w:t>
            </w:r>
          </w:p>
          <w:p w:rsidR="003825CC" w:rsidRDefault="003825CC">
            <w:pPr>
              <w:widowControl w:val="0"/>
              <w:autoSpaceDE w:val="0"/>
              <w:autoSpaceDN w:val="0"/>
              <w:jc w:val="both"/>
              <w:rPr>
                <w:rFonts w:ascii="Calibri" w:eastAsia="Calibri" w:hAnsi="Calibri" w:cs="Calibri"/>
                <w:lang w:val="el-GR" w:eastAsia="en-US"/>
              </w:rPr>
            </w:pPr>
            <w:r>
              <w:rPr>
                <w:lang w:val="el-GR"/>
              </w:rPr>
              <w:t>Αξιολογείται σε ποιο βαθμό το παραγόμενο κείμενο επιτυγχάνει τον επικοινωνιακό στόχο του ζητούμενου, δηλ. κατά πόσο επιτελεί τις επικοινωνιακές ενέργειες που ορίζει η εκφώνηση (π.χ. περιγραφή, πρόσκληση, υποστήριξη άποψης).</w:t>
            </w:r>
          </w:p>
        </w:tc>
        <w:tc>
          <w:tcPr>
            <w:tcW w:w="854" w:type="dxa"/>
            <w:tcBorders>
              <w:top w:val="single" w:sz="4" w:space="0" w:color="auto"/>
              <w:left w:val="single" w:sz="4" w:space="0" w:color="auto"/>
              <w:bottom w:val="single" w:sz="4" w:space="0" w:color="auto"/>
              <w:right w:val="single" w:sz="4" w:space="0" w:color="auto"/>
            </w:tcBorders>
          </w:tcPr>
          <w:p w:rsidR="003825CC" w:rsidRDefault="003825CC">
            <w:pPr>
              <w:widowControl w:val="0"/>
              <w:autoSpaceDE w:val="0"/>
              <w:autoSpaceDN w:val="0"/>
              <w:jc w:val="center"/>
              <w:rPr>
                <w:rFonts w:ascii="Calibri" w:eastAsia="Calibri" w:hAnsi="Calibri" w:cs="Calibri"/>
                <w:lang w:val="el-GR" w:eastAsia="en-US"/>
              </w:rPr>
            </w:pPr>
          </w:p>
        </w:tc>
      </w:tr>
      <w:tr w:rsidR="003825CC" w:rsidTr="003825CC">
        <w:trPr>
          <w:trHeight w:val="1892"/>
        </w:trPr>
        <w:tc>
          <w:tcPr>
            <w:tcW w:w="10313" w:type="dxa"/>
            <w:tcBorders>
              <w:top w:val="single" w:sz="4" w:space="0" w:color="auto"/>
              <w:left w:val="single" w:sz="4" w:space="0" w:color="auto"/>
              <w:bottom w:val="single" w:sz="4" w:space="0" w:color="auto"/>
              <w:right w:val="single" w:sz="4" w:space="0" w:color="auto"/>
            </w:tcBorders>
            <w:hideMark/>
          </w:tcPr>
          <w:p w:rsidR="003825CC" w:rsidRDefault="003825CC">
            <w:pPr>
              <w:rPr>
                <w:rFonts w:ascii="Calibri" w:eastAsia="Calibri" w:hAnsi="Calibri" w:cs="Calibri"/>
                <w:b/>
                <w:u w:val="single"/>
                <w:lang w:val="el-GR"/>
              </w:rPr>
            </w:pPr>
            <w:r>
              <w:rPr>
                <w:b/>
                <w:u w:val="single"/>
                <w:lang w:val="el-GR"/>
              </w:rPr>
              <w:t>3. ΟΡΓΑΝΩΣΗ ΚΕΙΜΕΝΟΥ ΚΑΙ ΣΥΝΟΧΗ - ΣΥΝΕΚΤΙΚΟΤΗΤΑ ΛΟΓΟΥ</w:t>
            </w:r>
          </w:p>
          <w:p w:rsidR="003825CC" w:rsidRDefault="003825CC">
            <w:pPr>
              <w:widowControl w:val="0"/>
              <w:autoSpaceDE w:val="0"/>
              <w:autoSpaceDN w:val="0"/>
              <w:jc w:val="both"/>
              <w:rPr>
                <w:rFonts w:ascii="Calibri" w:eastAsia="Calibri" w:hAnsi="Calibri" w:cs="Calibri"/>
                <w:lang w:val="el-GR" w:eastAsia="en-US"/>
              </w:rPr>
            </w:pPr>
            <w:r>
              <w:rPr>
                <w:lang w:val="el-GR"/>
              </w:rPr>
              <w:t xml:space="preserve">Αξιολογείται σε ποιο βαθμό (α) το παραγόμενο κείμενο είναι οργανωμένο με τρόπο που συνάδει με τον τύπο του κειμένου και τις γλωσσικές ενέργειες που ορίζει η εκφώνηση, (β) η οργάνωση και η δομή του κειμένου (δηλ. εισαγωγή, κυρίως θέμα, επίλογος) διευκολύνουν την κατανόηση των μηνυμάτων του κειμένου, (γ) οι ενότητες, δηλαδή οι παράγραφοι, προτάσεις, δηλώσεις, κ.λ.π. του κειμένου έχουν λογική σχέση μεταξύ τους, (δ) οι προτάσεις, φράσεις κ.λ.π. του κειμένου συνενώνονται με τις σωστές και κατάλληλες για το κειμενικό είδος συνδετικές λέξεις/φράσεις, (ε) ο λόγος ρέει με φυσικότητα στο κείμενο. </w:t>
            </w:r>
          </w:p>
        </w:tc>
        <w:tc>
          <w:tcPr>
            <w:tcW w:w="854" w:type="dxa"/>
            <w:tcBorders>
              <w:top w:val="single" w:sz="4" w:space="0" w:color="auto"/>
              <w:left w:val="single" w:sz="4" w:space="0" w:color="auto"/>
              <w:bottom w:val="single" w:sz="4" w:space="0" w:color="auto"/>
              <w:right w:val="single" w:sz="4" w:space="0" w:color="auto"/>
            </w:tcBorders>
          </w:tcPr>
          <w:p w:rsidR="003825CC" w:rsidRDefault="003825CC">
            <w:pPr>
              <w:widowControl w:val="0"/>
              <w:autoSpaceDE w:val="0"/>
              <w:autoSpaceDN w:val="0"/>
              <w:jc w:val="center"/>
              <w:rPr>
                <w:rFonts w:ascii="Calibri" w:eastAsia="Calibri" w:hAnsi="Calibri" w:cs="Calibri"/>
                <w:lang w:val="el-GR" w:eastAsia="en-US"/>
              </w:rPr>
            </w:pPr>
          </w:p>
        </w:tc>
      </w:tr>
      <w:tr w:rsidR="003825CC" w:rsidTr="003825CC">
        <w:trPr>
          <w:trHeight w:val="1647"/>
        </w:trPr>
        <w:tc>
          <w:tcPr>
            <w:tcW w:w="10313" w:type="dxa"/>
            <w:tcBorders>
              <w:top w:val="single" w:sz="4" w:space="0" w:color="auto"/>
              <w:left w:val="single" w:sz="4" w:space="0" w:color="auto"/>
              <w:bottom w:val="single" w:sz="4" w:space="0" w:color="auto"/>
              <w:right w:val="single" w:sz="4" w:space="0" w:color="auto"/>
            </w:tcBorders>
            <w:hideMark/>
          </w:tcPr>
          <w:p w:rsidR="003825CC" w:rsidRDefault="003825CC">
            <w:pPr>
              <w:rPr>
                <w:rFonts w:ascii="Calibri" w:eastAsia="Calibri" w:hAnsi="Calibri" w:cs="Calibri"/>
                <w:b/>
                <w:u w:val="single"/>
                <w:lang w:val="el-GR"/>
              </w:rPr>
            </w:pPr>
            <w:r>
              <w:rPr>
                <w:b/>
                <w:u w:val="single"/>
                <w:lang w:val="el-GR"/>
              </w:rPr>
              <w:t>4. ΠΛΟΥΤΟΣ ΛΕΞΙΛΟΓΙΟΥ ΚΑΙ ΚΑΤΑΛΛΗΛΟΤΗΤΑ ΓΛΩΣΣΙΚΩΝ ΕΠΙΛΟΓΩΝ</w:t>
            </w:r>
          </w:p>
          <w:p w:rsidR="003825CC" w:rsidRDefault="003825CC">
            <w:pPr>
              <w:widowControl w:val="0"/>
              <w:autoSpaceDE w:val="0"/>
              <w:autoSpaceDN w:val="0"/>
              <w:jc w:val="both"/>
              <w:rPr>
                <w:rFonts w:ascii="Calibri" w:eastAsia="Calibri" w:hAnsi="Calibri" w:cs="Calibri"/>
                <w:lang w:val="el-GR" w:eastAsia="en-US"/>
              </w:rPr>
            </w:pPr>
            <w:r>
              <w:rPr>
                <w:lang w:val="el-GR"/>
              </w:rPr>
              <w:t xml:space="preserve">Αξιολογείται σε ποιο βαθμό (α) το παραγόμενο κείμενο χρησιμοποιεί το λεξιλόγιο πεδίου, δηλαδή το λεξιλόγιο που απαιτείται για την ανάπτυξη του συγκεκριμένου θέματος, (β) το παραγόμενο κείμενο περιλαμβάνει ποικιλία λέξεων, εκφράσεων, ιδιωματισμών, κ.λ.π., που χρησιμοποιούνται σωστά και συνάδουν με το κειμενικό είδος και ύφος, (γ) οι γλωσσικές επιλογές του παραγόμενου κειμένου συνάδουν με την επικοινωνιακή περίσταση και τον επικοινωνιακό στόχο, όπως ορίζονται από την εκφώνηση. </w:t>
            </w:r>
          </w:p>
        </w:tc>
        <w:tc>
          <w:tcPr>
            <w:tcW w:w="854" w:type="dxa"/>
            <w:tcBorders>
              <w:top w:val="single" w:sz="4" w:space="0" w:color="auto"/>
              <w:left w:val="single" w:sz="4" w:space="0" w:color="auto"/>
              <w:bottom w:val="single" w:sz="4" w:space="0" w:color="auto"/>
              <w:right w:val="single" w:sz="4" w:space="0" w:color="auto"/>
            </w:tcBorders>
          </w:tcPr>
          <w:p w:rsidR="003825CC" w:rsidRDefault="003825CC">
            <w:pPr>
              <w:widowControl w:val="0"/>
              <w:autoSpaceDE w:val="0"/>
              <w:autoSpaceDN w:val="0"/>
              <w:jc w:val="center"/>
              <w:rPr>
                <w:rFonts w:ascii="Calibri" w:eastAsia="Calibri" w:hAnsi="Calibri" w:cs="Calibri"/>
                <w:lang w:val="el-GR" w:eastAsia="en-US"/>
              </w:rPr>
            </w:pPr>
          </w:p>
        </w:tc>
      </w:tr>
      <w:tr w:rsidR="003825CC" w:rsidTr="003825CC">
        <w:trPr>
          <w:trHeight w:val="1401"/>
        </w:trPr>
        <w:tc>
          <w:tcPr>
            <w:tcW w:w="10313" w:type="dxa"/>
            <w:tcBorders>
              <w:top w:val="single" w:sz="4" w:space="0" w:color="auto"/>
              <w:left w:val="single" w:sz="4" w:space="0" w:color="auto"/>
              <w:bottom w:val="single" w:sz="4" w:space="0" w:color="auto"/>
              <w:right w:val="single" w:sz="4" w:space="0" w:color="auto"/>
            </w:tcBorders>
            <w:hideMark/>
          </w:tcPr>
          <w:p w:rsidR="003825CC" w:rsidRDefault="003825CC">
            <w:pPr>
              <w:rPr>
                <w:rFonts w:ascii="Calibri" w:eastAsia="Calibri" w:hAnsi="Calibri" w:cs="Calibri"/>
                <w:b/>
                <w:u w:val="single"/>
                <w:lang w:val="el-GR"/>
              </w:rPr>
            </w:pPr>
            <w:r>
              <w:rPr>
                <w:b/>
                <w:u w:val="single"/>
                <w:lang w:val="el-GR"/>
              </w:rPr>
              <w:t>5. ΓΡΑΜΜΑΤΙΚΗ ΟΡΘΟΤΗΤΑ</w:t>
            </w:r>
          </w:p>
          <w:p w:rsidR="003825CC" w:rsidRDefault="003825CC">
            <w:pPr>
              <w:widowControl w:val="0"/>
              <w:autoSpaceDE w:val="0"/>
              <w:autoSpaceDN w:val="0"/>
              <w:jc w:val="both"/>
              <w:rPr>
                <w:rFonts w:ascii="Calibri" w:eastAsia="Calibri" w:hAnsi="Calibri" w:cs="Calibri"/>
                <w:lang w:val="el-GR" w:eastAsia="en-US"/>
              </w:rPr>
            </w:pPr>
            <w:r>
              <w:rPr>
                <w:lang w:val="el-GR"/>
              </w:rPr>
              <w:t>Αξιολογείται σε ποιο βαθμό η γλώσσα που χρησιμοποιείται είναι γραμματικά ορθή, δηλαδή (α) κατά πόσο ακολουθεί τους τύπους και τους κανόνες της καθομιλουμένης γλώσσας και, σε περίπτωση λαθών, σε ποιο βαθμό αυτά παρεμποδίζουν τη νοηματοδότηση, (β) σε ποιο βαθμό χρησιμοποιείται ποικιλία απλών και/ή σύνθετων δομών ανάλογα με το κειμενικό είδος και ύφος.</w:t>
            </w:r>
          </w:p>
        </w:tc>
        <w:tc>
          <w:tcPr>
            <w:tcW w:w="854" w:type="dxa"/>
            <w:tcBorders>
              <w:top w:val="single" w:sz="4" w:space="0" w:color="auto"/>
              <w:left w:val="single" w:sz="4" w:space="0" w:color="auto"/>
              <w:bottom w:val="single" w:sz="4" w:space="0" w:color="auto"/>
              <w:right w:val="single" w:sz="4" w:space="0" w:color="auto"/>
            </w:tcBorders>
          </w:tcPr>
          <w:p w:rsidR="003825CC" w:rsidRDefault="003825CC">
            <w:pPr>
              <w:widowControl w:val="0"/>
              <w:autoSpaceDE w:val="0"/>
              <w:autoSpaceDN w:val="0"/>
              <w:jc w:val="center"/>
              <w:rPr>
                <w:rFonts w:ascii="Calibri" w:eastAsia="Calibri" w:hAnsi="Calibri" w:cs="Calibri"/>
                <w:lang w:val="el-GR" w:eastAsia="en-US"/>
              </w:rPr>
            </w:pPr>
          </w:p>
        </w:tc>
      </w:tr>
      <w:tr w:rsidR="003825CC" w:rsidTr="003825CC">
        <w:trPr>
          <w:trHeight w:val="1042"/>
        </w:trPr>
        <w:tc>
          <w:tcPr>
            <w:tcW w:w="10313" w:type="dxa"/>
            <w:tcBorders>
              <w:top w:val="single" w:sz="4" w:space="0" w:color="auto"/>
              <w:left w:val="single" w:sz="4" w:space="0" w:color="auto"/>
              <w:bottom w:val="single" w:sz="4" w:space="0" w:color="auto"/>
              <w:right w:val="single" w:sz="4" w:space="0" w:color="auto"/>
            </w:tcBorders>
            <w:hideMark/>
          </w:tcPr>
          <w:p w:rsidR="003825CC" w:rsidRDefault="003825CC">
            <w:pPr>
              <w:rPr>
                <w:rFonts w:ascii="Calibri" w:eastAsia="Calibri" w:hAnsi="Calibri" w:cs="Calibri"/>
                <w:b/>
                <w:u w:val="single"/>
                <w:lang w:val="el-GR"/>
              </w:rPr>
            </w:pPr>
            <w:r>
              <w:rPr>
                <w:b/>
                <w:u w:val="single"/>
                <w:lang w:val="el-GR"/>
              </w:rPr>
              <w:t>6. ΟΡΘΟΓΡΑΦΙΑ - ΣΤΙΞΗ</w:t>
            </w:r>
          </w:p>
          <w:p w:rsidR="003825CC" w:rsidRDefault="003825CC">
            <w:pPr>
              <w:widowControl w:val="0"/>
              <w:autoSpaceDE w:val="0"/>
              <w:autoSpaceDN w:val="0"/>
              <w:jc w:val="both"/>
              <w:rPr>
                <w:rFonts w:ascii="Calibri" w:eastAsia="Calibri" w:hAnsi="Calibri" w:cs="Calibri"/>
                <w:lang w:val="el-GR" w:eastAsia="en-US"/>
              </w:rPr>
            </w:pPr>
            <w:r>
              <w:rPr>
                <w:lang w:val="el-GR"/>
              </w:rPr>
              <w:t>Αξιολογείται σε ποιο βαθμό (α) είναι σωστή η ορθογραφία και σε ποιο βαθμό πιθανά λάθη εμποδίζουν ή όχι την αναγνωσιμότητα και την επικοινωνία, (β) ακολουθούνται κανόνες στίξης που διευκολύνουν την επικοινωνία και την ομαλή μετάδοση των μηνυμάτων.</w:t>
            </w:r>
          </w:p>
        </w:tc>
        <w:tc>
          <w:tcPr>
            <w:tcW w:w="854" w:type="dxa"/>
            <w:tcBorders>
              <w:top w:val="single" w:sz="4" w:space="0" w:color="auto"/>
              <w:left w:val="single" w:sz="4" w:space="0" w:color="auto"/>
              <w:bottom w:val="single" w:sz="4" w:space="0" w:color="auto"/>
              <w:right w:val="single" w:sz="4" w:space="0" w:color="auto"/>
            </w:tcBorders>
          </w:tcPr>
          <w:p w:rsidR="003825CC" w:rsidRDefault="003825CC">
            <w:pPr>
              <w:widowControl w:val="0"/>
              <w:autoSpaceDE w:val="0"/>
              <w:autoSpaceDN w:val="0"/>
              <w:jc w:val="center"/>
              <w:rPr>
                <w:rFonts w:ascii="Calibri" w:eastAsia="Calibri" w:hAnsi="Calibri" w:cs="Calibri"/>
                <w:lang w:val="el-GR" w:eastAsia="en-US"/>
              </w:rPr>
            </w:pPr>
          </w:p>
        </w:tc>
      </w:tr>
    </w:tbl>
    <w:p w:rsidR="003825CC" w:rsidRDefault="003825CC" w:rsidP="003825CC">
      <w:pPr>
        <w:rPr>
          <w:rFonts w:ascii="Calibri" w:eastAsia="Calibri" w:hAnsi="Calibri" w:cs="Calibri"/>
        </w:rPr>
      </w:pPr>
    </w:p>
    <w:tbl>
      <w:tblPr>
        <w:tblStyle w:val="TableGrid"/>
        <w:tblW w:w="11188" w:type="dxa"/>
        <w:tblLook w:val="04A0" w:firstRow="1" w:lastRow="0" w:firstColumn="1" w:lastColumn="0" w:noHBand="0" w:noVBand="1"/>
      </w:tblPr>
      <w:tblGrid>
        <w:gridCol w:w="1864"/>
        <w:gridCol w:w="1864"/>
        <w:gridCol w:w="1865"/>
        <w:gridCol w:w="2057"/>
        <w:gridCol w:w="1788"/>
        <w:gridCol w:w="1750"/>
      </w:tblGrid>
      <w:tr w:rsidR="003825CC" w:rsidTr="003825CC">
        <w:trPr>
          <w:trHeight w:val="410"/>
        </w:trPr>
        <w:tc>
          <w:tcPr>
            <w:tcW w:w="1864" w:type="dxa"/>
            <w:tcBorders>
              <w:top w:val="single" w:sz="4" w:space="0" w:color="auto"/>
              <w:left w:val="single" w:sz="4" w:space="0" w:color="auto"/>
              <w:bottom w:val="single" w:sz="4" w:space="0" w:color="auto"/>
              <w:right w:val="single" w:sz="4" w:space="0" w:color="auto"/>
            </w:tcBorders>
            <w:hideMark/>
          </w:tcPr>
          <w:p w:rsidR="003825CC" w:rsidRDefault="003825CC">
            <w:pPr>
              <w:widowControl w:val="0"/>
              <w:autoSpaceDE w:val="0"/>
              <w:autoSpaceDN w:val="0"/>
              <w:rPr>
                <w:rFonts w:ascii="Calibri" w:eastAsia="Calibri" w:hAnsi="Calibri" w:cs="Calibri"/>
                <w:sz w:val="16"/>
                <w:szCs w:val="16"/>
                <w:lang w:val="el-GR" w:eastAsia="en-US"/>
              </w:rPr>
            </w:pPr>
            <w:r>
              <w:rPr>
                <w:sz w:val="16"/>
                <w:szCs w:val="16"/>
                <w:lang w:val="el-GR"/>
              </w:rPr>
              <w:t>0 = ΜΗ ΙΚΑΝΟΠΟΙΗΤΙΚΟ</w:t>
            </w:r>
          </w:p>
        </w:tc>
        <w:tc>
          <w:tcPr>
            <w:tcW w:w="1864" w:type="dxa"/>
            <w:tcBorders>
              <w:top w:val="single" w:sz="4" w:space="0" w:color="auto"/>
              <w:left w:val="single" w:sz="4" w:space="0" w:color="auto"/>
              <w:bottom w:val="single" w:sz="4" w:space="0" w:color="auto"/>
              <w:right w:val="single" w:sz="4" w:space="0" w:color="auto"/>
            </w:tcBorders>
            <w:hideMark/>
          </w:tcPr>
          <w:p w:rsidR="003825CC" w:rsidRDefault="003825CC">
            <w:pPr>
              <w:widowControl w:val="0"/>
              <w:autoSpaceDE w:val="0"/>
              <w:autoSpaceDN w:val="0"/>
              <w:rPr>
                <w:rFonts w:ascii="Calibri" w:eastAsia="Calibri" w:hAnsi="Calibri" w:cs="Calibri"/>
                <w:sz w:val="16"/>
                <w:szCs w:val="16"/>
                <w:lang w:val="el-GR" w:eastAsia="en-US"/>
              </w:rPr>
            </w:pPr>
            <w:r>
              <w:rPr>
                <w:sz w:val="16"/>
                <w:szCs w:val="16"/>
                <w:lang w:val="el-GR"/>
              </w:rPr>
              <w:t>1 = ΕΛΑΧΙΣΤΑ ΙΚΑΝΟΠΟΙΗΤΙΚΟ</w:t>
            </w:r>
          </w:p>
        </w:tc>
        <w:tc>
          <w:tcPr>
            <w:tcW w:w="1865" w:type="dxa"/>
            <w:tcBorders>
              <w:top w:val="single" w:sz="4" w:space="0" w:color="auto"/>
              <w:left w:val="single" w:sz="4" w:space="0" w:color="auto"/>
              <w:bottom w:val="single" w:sz="4" w:space="0" w:color="auto"/>
              <w:right w:val="single" w:sz="4" w:space="0" w:color="auto"/>
            </w:tcBorders>
            <w:hideMark/>
          </w:tcPr>
          <w:p w:rsidR="003825CC" w:rsidRDefault="003825CC">
            <w:pPr>
              <w:widowControl w:val="0"/>
              <w:autoSpaceDE w:val="0"/>
              <w:autoSpaceDN w:val="0"/>
              <w:rPr>
                <w:rFonts w:ascii="Calibri" w:eastAsia="Calibri" w:hAnsi="Calibri" w:cs="Calibri"/>
                <w:sz w:val="16"/>
                <w:szCs w:val="16"/>
                <w:lang w:val="el-GR" w:eastAsia="en-US"/>
              </w:rPr>
            </w:pPr>
            <w:r>
              <w:rPr>
                <w:sz w:val="16"/>
                <w:szCs w:val="16"/>
                <w:lang w:val="el-GR"/>
              </w:rPr>
              <w:t>2 = ΜΕΡΙΚΩΣ ΙΚΑΝΟΠΟΙΗΤΙΚΟ</w:t>
            </w:r>
          </w:p>
        </w:tc>
        <w:tc>
          <w:tcPr>
            <w:tcW w:w="2057" w:type="dxa"/>
            <w:tcBorders>
              <w:top w:val="single" w:sz="4" w:space="0" w:color="auto"/>
              <w:left w:val="single" w:sz="4" w:space="0" w:color="auto"/>
              <w:bottom w:val="single" w:sz="4" w:space="0" w:color="auto"/>
              <w:right w:val="single" w:sz="4" w:space="0" w:color="auto"/>
            </w:tcBorders>
            <w:hideMark/>
          </w:tcPr>
          <w:p w:rsidR="003825CC" w:rsidRDefault="003825CC">
            <w:pPr>
              <w:widowControl w:val="0"/>
              <w:autoSpaceDE w:val="0"/>
              <w:autoSpaceDN w:val="0"/>
              <w:rPr>
                <w:rFonts w:ascii="Calibri" w:eastAsia="Calibri" w:hAnsi="Calibri" w:cs="Calibri"/>
                <w:sz w:val="16"/>
                <w:szCs w:val="16"/>
                <w:lang w:val="el-GR" w:eastAsia="en-US"/>
              </w:rPr>
            </w:pPr>
            <w:r>
              <w:rPr>
                <w:sz w:val="16"/>
                <w:szCs w:val="16"/>
                <w:lang w:val="el-GR"/>
              </w:rPr>
              <w:t>3 = ΙΚΑΝΟΠΟΙΗΤΙΚΟ</w:t>
            </w:r>
          </w:p>
        </w:tc>
        <w:tc>
          <w:tcPr>
            <w:tcW w:w="1788" w:type="dxa"/>
            <w:tcBorders>
              <w:top w:val="single" w:sz="4" w:space="0" w:color="auto"/>
              <w:left w:val="single" w:sz="4" w:space="0" w:color="auto"/>
              <w:bottom w:val="single" w:sz="4" w:space="0" w:color="auto"/>
              <w:right w:val="single" w:sz="4" w:space="0" w:color="auto"/>
            </w:tcBorders>
            <w:hideMark/>
          </w:tcPr>
          <w:p w:rsidR="003825CC" w:rsidRDefault="003825CC">
            <w:pPr>
              <w:widowControl w:val="0"/>
              <w:autoSpaceDE w:val="0"/>
              <w:autoSpaceDN w:val="0"/>
              <w:rPr>
                <w:rFonts w:ascii="Calibri" w:eastAsia="Calibri" w:hAnsi="Calibri" w:cs="Calibri"/>
                <w:sz w:val="16"/>
                <w:szCs w:val="16"/>
                <w:lang w:val="el-GR" w:eastAsia="en-US"/>
              </w:rPr>
            </w:pPr>
            <w:r>
              <w:rPr>
                <w:sz w:val="16"/>
                <w:szCs w:val="16"/>
                <w:lang w:val="el-GR"/>
              </w:rPr>
              <w:t>4 = ΠΟΛΥ ΙΚΑΝΟΠΟΙΗΤΙΚΟ</w:t>
            </w:r>
          </w:p>
        </w:tc>
        <w:tc>
          <w:tcPr>
            <w:tcW w:w="1750" w:type="dxa"/>
            <w:tcBorders>
              <w:top w:val="single" w:sz="4" w:space="0" w:color="auto"/>
              <w:left w:val="single" w:sz="4" w:space="0" w:color="auto"/>
              <w:bottom w:val="single" w:sz="4" w:space="0" w:color="auto"/>
              <w:right w:val="single" w:sz="4" w:space="0" w:color="auto"/>
            </w:tcBorders>
            <w:hideMark/>
          </w:tcPr>
          <w:p w:rsidR="003825CC" w:rsidRDefault="003825CC">
            <w:pPr>
              <w:widowControl w:val="0"/>
              <w:autoSpaceDE w:val="0"/>
              <w:autoSpaceDN w:val="0"/>
              <w:rPr>
                <w:rFonts w:ascii="Calibri" w:eastAsia="Calibri" w:hAnsi="Calibri" w:cs="Calibri"/>
                <w:sz w:val="16"/>
                <w:szCs w:val="16"/>
                <w:lang w:val="el-GR" w:eastAsia="en-US"/>
              </w:rPr>
            </w:pPr>
            <w:r>
              <w:rPr>
                <w:sz w:val="16"/>
                <w:szCs w:val="16"/>
                <w:lang w:val="el-GR"/>
              </w:rPr>
              <w:t>5 = ΑΡΙΣΤΟ</w:t>
            </w:r>
          </w:p>
        </w:tc>
      </w:tr>
    </w:tbl>
    <w:p w:rsidR="00082317" w:rsidRPr="00082317" w:rsidRDefault="00082317" w:rsidP="003825CC">
      <w:pPr>
        <w:spacing w:line="360" w:lineRule="auto"/>
        <w:ind w:left="-1134"/>
        <w:rPr>
          <w:lang w:val="en-GB"/>
        </w:rPr>
      </w:pPr>
    </w:p>
    <w:sectPr w:rsidR="00082317" w:rsidRPr="00082317" w:rsidSect="003825CC">
      <w:pgSz w:w="11906" w:h="16838"/>
      <w:pgMar w:top="426" w:right="1800" w:bottom="284"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EB0EB0"/>
    <w:multiLevelType w:val="hybridMultilevel"/>
    <w:tmpl w:val="3AE26D34"/>
    <w:lvl w:ilvl="0" w:tplc="A984C690">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82317"/>
    <w:rsid w:val="000460B0"/>
    <w:rsid w:val="00082317"/>
    <w:rsid w:val="0022064D"/>
    <w:rsid w:val="003825CC"/>
    <w:rsid w:val="004A1C6D"/>
    <w:rsid w:val="005E3DC1"/>
    <w:rsid w:val="006E56A0"/>
    <w:rsid w:val="00C5303C"/>
    <w:rsid w:val="00CF7026"/>
    <w:rsid w:val="00D011D0"/>
    <w:rsid w:val="00E664D9"/>
    <w:rsid w:val="00E84744"/>
    <w:rsid w:val="00F24E52"/>
    <w:rsid w:val="00F827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7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2317"/>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317"/>
    <w:pPr>
      <w:spacing w:after="160" w:line="256" w:lineRule="auto"/>
      <w:ind w:left="720"/>
      <w:contextualSpacing/>
    </w:pPr>
  </w:style>
  <w:style w:type="paragraph" w:styleId="BodyText">
    <w:name w:val="Body Text"/>
    <w:basedOn w:val="Normal"/>
    <w:link w:val="BodyTextChar"/>
    <w:uiPriority w:val="1"/>
    <w:semiHidden/>
    <w:unhideWhenUsed/>
    <w:qFormat/>
    <w:rsid w:val="003825CC"/>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3825CC"/>
    <w:rPr>
      <w:rFonts w:ascii="Calibri" w:eastAsia="Calibri" w:hAnsi="Calibri" w:cs="Calibri"/>
      <w:b/>
      <w:bCs/>
      <w:u w:val="single"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2317"/>
    <w:pPr>
      <w:spacing w:after="0" w:line="240" w:lineRule="auto"/>
    </w:pPr>
    <w:rPr>
      <w:rFonts w:eastAsiaTheme="minorEastAsia"/>
      <w:lang w:val="en-SG" w:eastAsia="en-S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317"/>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81686">
      <w:bodyDiv w:val="1"/>
      <w:marLeft w:val="0"/>
      <w:marRight w:val="0"/>
      <w:marTop w:val="0"/>
      <w:marBottom w:val="0"/>
      <w:divBdr>
        <w:top w:val="none" w:sz="0" w:space="0" w:color="auto"/>
        <w:left w:val="none" w:sz="0" w:space="0" w:color="auto"/>
        <w:bottom w:val="none" w:sz="0" w:space="0" w:color="auto"/>
        <w:right w:val="none" w:sz="0" w:space="0" w:color="auto"/>
      </w:divBdr>
    </w:div>
    <w:div w:id="869076070">
      <w:bodyDiv w:val="1"/>
      <w:marLeft w:val="0"/>
      <w:marRight w:val="0"/>
      <w:marTop w:val="0"/>
      <w:marBottom w:val="0"/>
      <w:divBdr>
        <w:top w:val="none" w:sz="0" w:space="0" w:color="auto"/>
        <w:left w:val="none" w:sz="0" w:space="0" w:color="auto"/>
        <w:bottom w:val="none" w:sz="0" w:space="0" w:color="auto"/>
        <w:right w:val="none" w:sz="0" w:space="0" w:color="auto"/>
      </w:divBdr>
    </w:div>
    <w:div w:id="93848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465</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9</cp:revision>
  <cp:lastPrinted>2023-07-15T05:49:00Z</cp:lastPrinted>
  <dcterms:created xsi:type="dcterms:W3CDTF">2023-07-07T06:52:00Z</dcterms:created>
  <dcterms:modified xsi:type="dcterms:W3CDTF">2023-07-15T05:49:00Z</dcterms:modified>
</cp:coreProperties>
</file>