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2063C" w14:textId="77777777" w:rsidR="00E0313B" w:rsidRPr="004B0BEA" w:rsidRDefault="00E0313B" w:rsidP="00E0313B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bookmarkStart w:id="0" w:name="_Hlk98423340"/>
      <w:r w:rsidRPr="004B0BEA">
        <w:rPr>
          <w:sz w:val="24"/>
          <w:szCs w:val="24"/>
        </w:rPr>
        <w:t>ΘΕΜΑ 2</w:t>
      </w:r>
    </w:p>
    <w:p w14:paraId="59F8435D" w14:textId="77777777" w:rsidR="00E0313B" w:rsidRPr="00AD4E90" w:rsidRDefault="00E0313B" w:rsidP="00AD4E90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</w:p>
    <w:bookmarkEnd w:id="0"/>
    <w:p w14:paraId="252B83A9" w14:textId="77777777" w:rsidR="00AD4E90" w:rsidRPr="00AD4E90" w:rsidRDefault="00AD4E90" w:rsidP="00AD4E90">
      <w:pPr>
        <w:pStyle w:val="a3"/>
        <w:numPr>
          <w:ilvl w:val="0"/>
          <w:numId w:val="1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AD4E90">
        <w:rPr>
          <w:rFonts w:eastAsia="Times New Roman" w:cstheme="minorHAnsi"/>
          <w:bCs/>
          <w:spacing w:val="-4"/>
          <w:sz w:val="24"/>
          <w:szCs w:val="24"/>
        </w:rPr>
        <w:t xml:space="preserve">Να χαρακτηρίσετε τις προτάσεις που ακολουθούν, γράφοντας στο τετράδιό σας, δίπλα στον αριθμό και το γράμμα που αντιστοιχούν, τη λέξη </w:t>
      </w:r>
      <w:r w:rsidRPr="00AC1080">
        <w:rPr>
          <w:rFonts w:eastAsia="Times New Roman" w:cstheme="minorHAnsi"/>
          <w:b/>
          <w:spacing w:val="-4"/>
          <w:sz w:val="24"/>
          <w:szCs w:val="24"/>
        </w:rPr>
        <w:t>Σωστό</w:t>
      </w:r>
      <w:r w:rsidRPr="00AD4E90">
        <w:rPr>
          <w:rFonts w:eastAsia="Times New Roman" w:cstheme="minorHAnsi"/>
          <w:bCs/>
          <w:spacing w:val="-4"/>
          <w:sz w:val="24"/>
          <w:szCs w:val="24"/>
        </w:rPr>
        <w:t xml:space="preserve">, αν η πρόταση είναι σωστή, ή τη λέξη </w:t>
      </w:r>
      <w:r w:rsidRPr="00AC1080">
        <w:rPr>
          <w:rFonts w:eastAsia="Times New Roman" w:cstheme="minorHAnsi"/>
          <w:b/>
          <w:spacing w:val="-4"/>
          <w:sz w:val="24"/>
          <w:szCs w:val="24"/>
        </w:rPr>
        <w:t>Λάθος</w:t>
      </w:r>
      <w:r w:rsidRPr="00AD4E90">
        <w:rPr>
          <w:rFonts w:eastAsia="Times New Roman" w:cstheme="minorHAnsi"/>
          <w:bCs/>
          <w:spacing w:val="-4"/>
          <w:sz w:val="24"/>
          <w:szCs w:val="24"/>
        </w:rPr>
        <w:t>, αν η πρόταση είναι λανθασμένη.</w:t>
      </w:r>
    </w:p>
    <w:p w14:paraId="03F2EC8E" w14:textId="7811335B" w:rsidR="00BB6EBE" w:rsidRPr="004B0BEA" w:rsidRDefault="00BB6EBE" w:rsidP="00BB6EBE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</w:p>
    <w:p w14:paraId="15023D8F" w14:textId="13915E19" w:rsidR="006E7E5A" w:rsidRPr="00553016" w:rsidRDefault="006E7E5A" w:rsidP="00AD4E90">
      <w:pPr>
        <w:pStyle w:val="a3"/>
        <w:numPr>
          <w:ilvl w:val="0"/>
          <w:numId w:val="27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cs="Times New Roman"/>
        </w:rPr>
        <w:t>Οι</w:t>
      </w:r>
      <w:r>
        <w:rPr>
          <w:rFonts w:eastAsia="Times New Roman"/>
        </w:rPr>
        <w:t xml:space="preserve"> </w:t>
      </w:r>
      <w:r>
        <w:rPr>
          <w:rFonts w:cs="Times New Roman"/>
        </w:rPr>
        <w:t>ημιαγωγοί</w:t>
      </w:r>
      <w:r>
        <w:rPr>
          <w:rFonts w:eastAsia="Times New Roman"/>
        </w:rPr>
        <w:t xml:space="preserve"> </w:t>
      </w:r>
      <w:r>
        <w:rPr>
          <w:rFonts w:cs="Times New Roman"/>
        </w:rPr>
        <w:t>τύπου</w:t>
      </w:r>
      <w:r>
        <w:rPr>
          <w:rFonts w:eastAsia="Times New Roman"/>
        </w:rPr>
        <w:t xml:space="preserve"> </w:t>
      </w:r>
      <w:r>
        <w:rPr>
          <w:rFonts w:cs="Times New Roman"/>
        </w:rPr>
        <w:t xml:space="preserve">Ρ </w:t>
      </w:r>
      <w:r>
        <w:rPr>
          <w:rFonts w:eastAsia="Times New Roman"/>
        </w:rPr>
        <w:t>(</w:t>
      </w:r>
      <w:r>
        <w:rPr>
          <w:rFonts w:eastAsia="Times New Roman"/>
          <w:lang w:val="en-US"/>
        </w:rPr>
        <w:t>positive</w:t>
      </w:r>
      <w:r>
        <w:rPr>
          <w:rFonts w:eastAsia="Times New Roman"/>
        </w:rPr>
        <w:t xml:space="preserve">) </w:t>
      </w:r>
      <w:r>
        <w:rPr>
          <w:rFonts w:cs="Times New Roman"/>
        </w:rPr>
        <w:t>έχουν</w:t>
      </w:r>
      <w:r>
        <w:rPr>
          <w:rFonts w:eastAsia="Times New Roman"/>
        </w:rPr>
        <w:t xml:space="preserve"> </w:t>
      </w:r>
      <w:r>
        <w:rPr>
          <w:rFonts w:cs="Times New Roman"/>
        </w:rPr>
        <w:t>περίσσεια</w:t>
      </w:r>
      <w:r>
        <w:rPr>
          <w:rFonts w:eastAsia="Times New Roman"/>
        </w:rPr>
        <w:t xml:space="preserve"> </w:t>
      </w:r>
      <w:r>
        <w:rPr>
          <w:rFonts w:cs="Times New Roman"/>
        </w:rPr>
        <w:t>θετικών</w:t>
      </w:r>
      <w:r>
        <w:rPr>
          <w:rFonts w:eastAsia="Times New Roman"/>
        </w:rPr>
        <w:t xml:space="preserve"> </w:t>
      </w:r>
      <w:r>
        <w:rPr>
          <w:rFonts w:cs="Times New Roman"/>
        </w:rPr>
        <w:t>φορέων</w:t>
      </w:r>
      <w:r>
        <w:rPr>
          <w:rFonts w:eastAsia="Times New Roman"/>
        </w:rPr>
        <w:t xml:space="preserve"> </w:t>
      </w:r>
      <w:r>
        <w:rPr>
          <w:rFonts w:cs="Times New Roman"/>
        </w:rPr>
        <w:t>ή</w:t>
      </w:r>
      <w:r>
        <w:rPr>
          <w:rFonts w:eastAsia="Times New Roman"/>
        </w:rPr>
        <w:t xml:space="preserve"> </w:t>
      </w:r>
      <w:r>
        <w:rPr>
          <w:rFonts w:cs="Times New Roman"/>
        </w:rPr>
        <w:t>οπών</w:t>
      </w:r>
    </w:p>
    <w:p w14:paraId="48AC1314" w14:textId="2B56C8BF" w:rsidR="00553016" w:rsidRPr="00553016" w:rsidRDefault="00553016" w:rsidP="00AD4E90">
      <w:pPr>
        <w:pStyle w:val="a3"/>
        <w:numPr>
          <w:ilvl w:val="0"/>
          <w:numId w:val="27"/>
        </w:numPr>
        <w:shd w:val="clear" w:color="auto" w:fill="FFFFFF"/>
        <w:spacing w:before="58" w:line="360" w:lineRule="auto"/>
        <w:ind w:right="38"/>
        <w:jc w:val="both"/>
        <w:rPr>
          <w:rFonts w:cs="Times New Roman"/>
        </w:rPr>
      </w:pPr>
      <w:r w:rsidRPr="00553016">
        <w:rPr>
          <w:rFonts w:cs="Times New Roman"/>
        </w:rPr>
        <w:t xml:space="preserve">Οι ημιαγωγοί τύπου Ν έχουν περισσότερους </w:t>
      </w:r>
      <w:r>
        <w:rPr>
          <w:rFonts w:cs="Times New Roman"/>
        </w:rPr>
        <w:t>θετικούς</w:t>
      </w:r>
      <w:r w:rsidRPr="00553016">
        <w:rPr>
          <w:rFonts w:cs="Times New Roman"/>
        </w:rPr>
        <w:t xml:space="preserve"> φορείς, δηλαδή έχουν περίσσεια </w:t>
      </w:r>
      <w:r>
        <w:rPr>
          <w:rFonts w:cs="Times New Roman"/>
        </w:rPr>
        <w:t>οπών</w:t>
      </w:r>
      <w:r w:rsidRPr="00553016">
        <w:rPr>
          <w:rFonts w:cs="Times New Roman"/>
        </w:rPr>
        <w:t xml:space="preserve"> και για το λόγο αυτό ονομάζονται τύπου Ν (negative)</w:t>
      </w:r>
    </w:p>
    <w:p w14:paraId="0642FB93" w14:textId="54D51D9E" w:rsidR="001F14EF" w:rsidRPr="004B0BEA" w:rsidRDefault="00E800D7" w:rsidP="00C403DA">
      <w:pPr>
        <w:spacing w:line="360" w:lineRule="auto"/>
        <w:ind w:firstLine="379"/>
        <w:jc w:val="right"/>
        <w:rPr>
          <w:rFonts w:eastAsia="Times New Roman" w:cstheme="minorHAnsi"/>
          <w:bCs/>
          <w:spacing w:val="-4"/>
          <w:sz w:val="24"/>
          <w:szCs w:val="24"/>
        </w:rPr>
      </w:pPr>
      <w:r w:rsidRPr="004B0BEA">
        <w:rPr>
          <w:rFonts w:cstheme="minorHAnsi"/>
          <w:b/>
          <w:bCs/>
          <w:sz w:val="24"/>
          <w:szCs w:val="24"/>
        </w:rPr>
        <w:t xml:space="preserve">(Μονάδες </w:t>
      </w:r>
      <w:r w:rsidR="00553016">
        <w:rPr>
          <w:rFonts w:cstheme="minorHAnsi"/>
          <w:b/>
          <w:bCs/>
          <w:sz w:val="24"/>
          <w:szCs w:val="24"/>
        </w:rPr>
        <w:t>1</w:t>
      </w:r>
      <w:r w:rsidR="00312A0E">
        <w:rPr>
          <w:rFonts w:cstheme="minorHAnsi"/>
          <w:b/>
          <w:bCs/>
          <w:sz w:val="24"/>
          <w:szCs w:val="24"/>
        </w:rPr>
        <w:t>0</w:t>
      </w:r>
      <w:r w:rsidRPr="004B0BEA">
        <w:rPr>
          <w:rFonts w:cstheme="minorHAnsi"/>
          <w:b/>
          <w:bCs/>
          <w:sz w:val="24"/>
          <w:szCs w:val="24"/>
        </w:rPr>
        <w:t>)</w:t>
      </w:r>
    </w:p>
    <w:p w14:paraId="2A37925E" w14:textId="77777777" w:rsidR="00B500AF" w:rsidRPr="004B0BEA" w:rsidRDefault="00B500AF" w:rsidP="00B500AF">
      <w:pPr>
        <w:pStyle w:val="a3"/>
        <w:numPr>
          <w:ilvl w:val="0"/>
          <w:numId w:val="1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4B0BEA">
        <w:rPr>
          <w:rFonts w:eastAsia="Times New Roman" w:cstheme="minorHAnsi"/>
          <w:bCs/>
          <w:spacing w:val="-4"/>
          <w:sz w:val="24"/>
          <w:szCs w:val="24"/>
        </w:rPr>
        <w:t xml:space="preserve">Να συμπληρώσετε τις λέξεις που λείπουν </w:t>
      </w:r>
      <w:bookmarkStart w:id="1" w:name="_Hlk98429322"/>
      <w:bookmarkStart w:id="2" w:name="_Hlk98424500"/>
      <w:r w:rsidRPr="004B0BEA">
        <w:rPr>
          <w:rFonts w:eastAsia="Times New Roman" w:cstheme="minorHAnsi"/>
          <w:bCs/>
          <w:spacing w:val="-4"/>
          <w:sz w:val="24"/>
          <w:szCs w:val="24"/>
        </w:rPr>
        <w:t>ώστε να συμπληρωθεί σωστά η περιγραφή</w:t>
      </w:r>
      <w:bookmarkEnd w:id="1"/>
      <w:r w:rsidRPr="004B0BEA">
        <w:rPr>
          <w:rFonts w:eastAsia="Times New Roman" w:cstheme="minorHAnsi"/>
          <w:bCs/>
          <w:spacing w:val="-4"/>
          <w:sz w:val="24"/>
          <w:szCs w:val="24"/>
        </w:rPr>
        <w:t>.</w:t>
      </w:r>
      <w:bookmarkEnd w:id="2"/>
    </w:p>
    <w:p w14:paraId="5820FDAF" w14:textId="30F6E9BB" w:rsidR="00C403DA" w:rsidRPr="004B0BEA" w:rsidRDefault="00C403DA" w:rsidP="00C403DA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</w:p>
    <w:p w14:paraId="0B7183A7" w14:textId="346222AC" w:rsidR="00B500AF" w:rsidRPr="00312A0E" w:rsidRDefault="00B500AF" w:rsidP="00312A0E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312A0E">
        <w:rPr>
          <w:rFonts w:eastAsia="Times New Roman" w:cstheme="minorHAnsi"/>
          <w:bCs/>
          <w:spacing w:val="-4"/>
          <w:sz w:val="24"/>
          <w:szCs w:val="24"/>
        </w:rPr>
        <w:t xml:space="preserve">Την στιγμή της δημιουργίας της επαφής ΡΝ, τα </w:t>
      </w:r>
      <w:r w:rsidR="00312A0E">
        <w:rPr>
          <w:rFonts w:eastAsia="Times New Roman" w:cstheme="minorHAnsi"/>
          <w:bCs/>
          <w:spacing w:val="-4"/>
          <w:sz w:val="24"/>
          <w:szCs w:val="24"/>
        </w:rPr>
        <w:t>α……………….</w:t>
      </w:r>
      <w:r w:rsidRPr="00312A0E">
        <w:rPr>
          <w:rFonts w:eastAsia="Times New Roman" w:cstheme="minorHAnsi"/>
          <w:bCs/>
          <w:spacing w:val="-4"/>
          <w:sz w:val="24"/>
          <w:szCs w:val="24"/>
        </w:rPr>
        <w:t xml:space="preserve"> από τον ημιαγωγό τύπου </w:t>
      </w:r>
      <w:r w:rsidR="00312A0E" w:rsidRPr="00312A0E">
        <w:rPr>
          <w:rFonts w:eastAsia="Times New Roman" w:cstheme="minorHAnsi"/>
          <w:bCs/>
          <w:spacing w:val="-4"/>
          <w:sz w:val="24"/>
          <w:szCs w:val="24"/>
        </w:rPr>
        <w:t>Ν</w:t>
      </w:r>
      <w:r w:rsidRPr="00312A0E">
        <w:rPr>
          <w:rFonts w:eastAsia="Times New Roman" w:cstheme="minorHAnsi"/>
          <w:bCs/>
          <w:spacing w:val="-4"/>
          <w:sz w:val="24"/>
          <w:szCs w:val="24"/>
        </w:rPr>
        <w:t xml:space="preserve"> που ευρίσκονται κοντά στο σημείο της </w:t>
      </w:r>
      <w:r w:rsidR="00312A0E">
        <w:rPr>
          <w:rFonts w:eastAsia="Times New Roman" w:cstheme="minorHAnsi"/>
          <w:bCs/>
          <w:spacing w:val="-4"/>
          <w:sz w:val="24"/>
          <w:szCs w:val="24"/>
        </w:rPr>
        <w:t xml:space="preserve">β………………….. </w:t>
      </w:r>
      <w:r w:rsidRPr="00312A0E">
        <w:rPr>
          <w:rFonts w:eastAsia="Times New Roman" w:cstheme="minorHAnsi"/>
          <w:bCs/>
          <w:spacing w:val="-4"/>
          <w:sz w:val="24"/>
          <w:szCs w:val="24"/>
        </w:rPr>
        <w:t>θα κι</w:t>
      </w:r>
      <w:r w:rsidRPr="00312A0E">
        <w:rPr>
          <w:rFonts w:eastAsia="Times New Roman" w:cstheme="minorHAnsi"/>
          <w:bCs/>
          <w:spacing w:val="-4"/>
          <w:sz w:val="24"/>
          <w:szCs w:val="24"/>
        </w:rPr>
        <w:softHyphen/>
        <w:t xml:space="preserve">νηθούν προς τον ημιαγωγό τύπου </w:t>
      </w:r>
      <w:r w:rsidR="00401E7B">
        <w:rPr>
          <w:rFonts w:eastAsia="Times New Roman" w:cstheme="minorHAnsi"/>
          <w:bCs/>
          <w:spacing w:val="-4"/>
          <w:sz w:val="24"/>
          <w:szCs w:val="24"/>
        </w:rPr>
        <w:t>γ</w:t>
      </w:r>
      <w:r w:rsidRPr="00312A0E">
        <w:rPr>
          <w:rFonts w:eastAsia="Times New Roman" w:cstheme="minorHAnsi"/>
          <w:bCs/>
          <w:spacing w:val="-4"/>
          <w:sz w:val="24"/>
          <w:szCs w:val="24"/>
        </w:rPr>
        <w:t xml:space="preserve">………… με σκοπό να επανασυνδεθούν με τις </w:t>
      </w:r>
      <w:r w:rsidR="00312A0E">
        <w:rPr>
          <w:rFonts w:eastAsia="Times New Roman" w:cs="Times New Roman"/>
        </w:rPr>
        <w:t>οπ</w:t>
      </w:r>
      <w:r w:rsidR="00BC398E">
        <w:rPr>
          <w:rFonts w:eastAsia="Times New Roman" w:cs="Times New Roman"/>
        </w:rPr>
        <w:t>έ</w:t>
      </w:r>
      <w:r w:rsidR="00312A0E">
        <w:rPr>
          <w:rFonts w:eastAsia="Times New Roman" w:cs="Times New Roman"/>
        </w:rPr>
        <w:t>ς</w:t>
      </w:r>
      <w:r w:rsidR="00312A0E" w:rsidRPr="00312A0E">
        <w:rPr>
          <w:rFonts w:eastAsia="Times New Roman" w:cstheme="minorHAnsi"/>
          <w:bCs/>
          <w:spacing w:val="-4"/>
          <w:sz w:val="24"/>
          <w:szCs w:val="24"/>
        </w:rPr>
        <w:t xml:space="preserve"> </w:t>
      </w:r>
      <w:r w:rsidRPr="00312A0E">
        <w:rPr>
          <w:rFonts w:eastAsia="Times New Roman" w:cstheme="minorHAnsi"/>
          <w:bCs/>
          <w:spacing w:val="-4"/>
          <w:sz w:val="24"/>
          <w:szCs w:val="24"/>
        </w:rPr>
        <w:t>που υπάρχουν εκεί.</w:t>
      </w:r>
    </w:p>
    <w:p w14:paraId="071147C8" w14:textId="3BE6BA11" w:rsidR="005624E8" w:rsidRDefault="005624E8" w:rsidP="00B500AF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Δίνονται:</w:t>
      </w:r>
    </w:p>
    <w:p w14:paraId="6D99325A" w14:textId="77777777" w:rsidR="00312A0E" w:rsidRPr="00312A0E" w:rsidRDefault="00312A0E" w:rsidP="007E373E">
      <w:pPr>
        <w:pStyle w:val="a3"/>
        <w:numPr>
          <w:ilvl w:val="0"/>
          <w:numId w:val="26"/>
        </w:numPr>
        <w:spacing w:line="360" w:lineRule="auto"/>
        <w:rPr>
          <w:rFonts w:cstheme="minorHAnsi"/>
          <w:sz w:val="24"/>
          <w:szCs w:val="24"/>
        </w:rPr>
      </w:pPr>
      <w:bookmarkStart w:id="3" w:name="_Hlk100767408"/>
      <w:bookmarkStart w:id="4" w:name="_Hlk100767568"/>
      <w:r w:rsidRPr="00312A0E">
        <w:rPr>
          <w:rFonts w:eastAsia="Times New Roman" w:cstheme="minorHAnsi"/>
          <w:bCs/>
          <w:spacing w:val="-4"/>
          <w:sz w:val="24"/>
          <w:szCs w:val="24"/>
        </w:rPr>
        <w:t xml:space="preserve">ένωσης </w:t>
      </w:r>
    </w:p>
    <w:p w14:paraId="334E3CCC" w14:textId="18401603" w:rsidR="00312A0E" w:rsidRPr="00312A0E" w:rsidRDefault="00312A0E" w:rsidP="007E373E">
      <w:pPr>
        <w:pStyle w:val="a3"/>
        <w:numPr>
          <w:ilvl w:val="0"/>
          <w:numId w:val="26"/>
        </w:numPr>
        <w:spacing w:line="360" w:lineRule="auto"/>
        <w:rPr>
          <w:rFonts w:cstheme="minorHAnsi"/>
          <w:sz w:val="24"/>
          <w:szCs w:val="24"/>
        </w:rPr>
      </w:pPr>
      <w:r w:rsidRPr="00312A0E">
        <w:rPr>
          <w:rFonts w:eastAsia="Times New Roman" w:cstheme="minorHAnsi"/>
          <w:bCs/>
          <w:spacing w:val="-4"/>
          <w:sz w:val="24"/>
          <w:szCs w:val="24"/>
        </w:rPr>
        <w:t>ηλεκτρόνια</w:t>
      </w:r>
    </w:p>
    <w:bookmarkEnd w:id="3"/>
    <w:p w14:paraId="6FC4F9E3" w14:textId="2694BE1E" w:rsidR="005624E8" w:rsidRDefault="007E373E" w:rsidP="007E373E">
      <w:pPr>
        <w:pStyle w:val="a3"/>
        <w:numPr>
          <w:ilvl w:val="0"/>
          <w:numId w:val="26"/>
        </w:numPr>
        <w:spacing w:line="360" w:lineRule="auto"/>
        <w:rPr>
          <w:rFonts w:cstheme="minorHAnsi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Ρ</w:t>
      </w:r>
    </w:p>
    <w:bookmarkEnd w:id="4"/>
    <w:p w14:paraId="76DF51A8" w14:textId="77A34B85" w:rsidR="00C44F66" w:rsidRPr="004B0BEA" w:rsidRDefault="00E800D7" w:rsidP="008E6B77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4B0BEA">
        <w:rPr>
          <w:rFonts w:cstheme="minorHAnsi"/>
          <w:b/>
          <w:bCs/>
          <w:sz w:val="24"/>
          <w:szCs w:val="24"/>
        </w:rPr>
        <w:t xml:space="preserve">(Μονάδες </w:t>
      </w:r>
      <w:r w:rsidR="009E18BE" w:rsidRPr="004B0BEA">
        <w:rPr>
          <w:rFonts w:cstheme="minorHAnsi"/>
          <w:b/>
          <w:bCs/>
          <w:sz w:val="24"/>
          <w:szCs w:val="24"/>
        </w:rPr>
        <w:t>1</w:t>
      </w:r>
      <w:r w:rsidR="00312A0E">
        <w:rPr>
          <w:rFonts w:cstheme="minorHAnsi"/>
          <w:b/>
          <w:bCs/>
          <w:sz w:val="24"/>
          <w:szCs w:val="24"/>
        </w:rPr>
        <w:t>5</w:t>
      </w:r>
      <w:r w:rsidRPr="004B0BEA">
        <w:rPr>
          <w:rFonts w:cstheme="minorHAnsi"/>
          <w:b/>
          <w:bCs/>
          <w:sz w:val="24"/>
          <w:szCs w:val="24"/>
        </w:rPr>
        <w:t>)</w:t>
      </w:r>
    </w:p>
    <w:sectPr w:rsidR="00C44F66" w:rsidRPr="004B0BEA" w:rsidSect="008E6B7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FD49FA4"/>
    <w:lvl w:ilvl="0">
      <w:numFmt w:val="bullet"/>
      <w:lvlText w:val="*"/>
      <w:lvlJc w:val="left"/>
    </w:lvl>
  </w:abstractNum>
  <w:abstractNum w:abstractNumId="1" w15:restartNumberingAfterBreak="0">
    <w:nsid w:val="06895341"/>
    <w:multiLevelType w:val="hybridMultilevel"/>
    <w:tmpl w:val="4E441514"/>
    <w:lvl w:ilvl="0" w:tplc="946C7232">
      <w:start w:val="1"/>
      <w:numFmt w:val="decimal"/>
      <w:lvlText w:val="%1."/>
      <w:lvlJc w:val="left"/>
      <w:pPr>
        <w:ind w:left="869" w:hanging="360"/>
      </w:pPr>
      <w:rPr>
        <w:rFonts w:ascii="Arial" w:hAnsi="Arial" w:hint="default"/>
        <w:sz w:val="14"/>
      </w:rPr>
    </w:lvl>
    <w:lvl w:ilvl="1" w:tplc="04080019" w:tentative="1">
      <w:start w:val="1"/>
      <w:numFmt w:val="lowerLetter"/>
      <w:lvlText w:val="%2."/>
      <w:lvlJc w:val="left"/>
      <w:pPr>
        <w:ind w:left="1589" w:hanging="360"/>
      </w:pPr>
    </w:lvl>
    <w:lvl w:ilvl="2" w:tplc="0408001B" w:tentative="1">
      <w:start w:val="1"/>
      <w:numFmt w:val="lowerRoman"/>
      <w:lvlText w:val="%3."/>
      <w:lvlJc w:val="right"/>
      <w:pPr>
        <w:ind w:left="2309" w:hanging="180"/>
      </w:pPr>
    </w:lvl>
    <w:lvl w:ilvl="3" w:tplc="0408000F" w:tentative="1">
      <w:start w:val="1"/>
      <w:numFmt w:val="decimal"/>
      <w:lvlText w:val="%4."/>
      <w:lvlJc w:val="left"/>
      <w:pPr>
        <w:ind w:left="3029" w:hanging="360"/>
      </w:pPr>
    </w:lvl>
    <w:lvl w:ilvl="4" w:tplc="04080019" w:tentative="1">
      <w:start w:val="1"/>
      <w:numFmt w:val="lowerLetter"/>
      <w:lvlText w:val="%5."/>
      <w:lvlJc w:val="left"/>
      <w:pPr>
        <w:ind w:left="3749" w:hanging="360"/>
      </w:pPr>
    </w:lvl>
    <w:lvl w:ilvl="5" w:tplc="0408001B" w:tentative="1">
      <w:start w:val="1"/>
      <w:numFmt w:val="lowerRoman"/>
      <w:lvlText w:val="%6."/>
      <w:lvlJc w:val="right"/>
      <w:pPr>
        <w:ind w:left="4469" w:hanging="180"/>
      </w:pPr>
    </w:lvl>
    <w:lvl w:ilvl="6" w:tplc="0408000F" w:tentative="1">
      <w:start w:val="1"/>
      <w:numFmt w:val="decimal"/>
      <w:lvlText w:val="%7."/>
      <w:lvlJc w:val="left"/>
      <w:pPr>
        <w:ind w:left="5189" w:hanging="360"/>
      </w:pPr>
    </w:lvl>
    <w:lvl w:ilvl="7" w:tplc="04080019" w:tentative="1">
      <w:start w:val="1"/>
      <w:numFmt w:val="lowerLetter"/>
      <w:lvlText w:val="%8."/>
      <w:lvlJc w:val="left"/>
      <w:pPr>
        <w:ind w:left="5909" w:hanging="360"/>
      </w:pPr>
    </w:lvl>
    <w:lvl w:ilvl="8" w:tplc="0408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2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95204D"/>
    <w:multiLevelType w:val="hybridMultilevel"/>
    <w:tmpl w:val="B4C45EDE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" w15:restartNumberingAfterBreak="0">
    <w:nsid w:val="0BEA43B1"/>
    <w:multiLevelType w:val="hybridMultilevel"/>
    <w:tmpl w:val="45006AC6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5" w15:restartNumberingAfterBreak="0">
    <w:nsid w:val="1CE65F58"/>
    <w:multiLevelType w:val="hybridMultilevel"/>
    <w:tmpl w:val="E2C0725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B436E"/>
    <w:multiLevelType w:val="singleLevel"/>
    <w:tmpl w:val="0CCAE30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5044CE0"/>
    <w:multiLevelType w:val="hybridMultilevel"/>
    <w:tmpl w:val="DCD4619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75E18"/>
    <w:multiLevelType w:val="hybridMultilevel"/>
    <w:tmpl w:val="2E78220A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0" w15:restartNumberingAfterBreak="0">
    <w:nsid w:val="308C16A9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1" w15:restartNumberingAfterBreak="0">
    <w:nsid w:val="31636CB4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2" w15:restartNumberingAfterBreak="0">
    <w:nsid w:val="34DF7AD8"/>
    <w:multiLevelType w:val="hybridMultilevel"/>
    <w:tmpl w:val="F4D2C5A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66C5E"/>
    <w:multiLevelType w:val="hybridMultilevel"/>
    <w:tmpl w:val="6596BC78"/>
    <w:lvl w:ilvl="0" w:tplc="0408000F">
      <w:start w:val="1"/>
      <w:numFmt w:val="decimal"/>
      <w:lvlText w:val="%1."/>
      <w:lvlJc w:val="left"/>
      <w:pPr>
        <w:ind w:left="1819" w:hanging="360"/>
      </w:pPr>
    </w:lvl>
    <w:lvl w:ilvl="1" w:tplc="04080019" w:tentative="1">
      <w:start w:val="1"/>
      <w:numFmt w:val="lowerLetter"/>
      <w:lvlText w:val="%2."/>
      <w:lvlJc w:val="left"/>
      <w:pPr>
        <w:ind w:left="2539" w:hanging="360"/>
      </w:pPr>
    </w:lvl>
    <w:lvl w:ilvl="2" w:tplc="0408001B" w:tentative="1">
      <w:start w:val="1"/>
      <w:numFmt w:val="lowerRoman"/>
      <w:lvlText w:val="%3."/>
      <w:lvlJc w:val="right"/>
      <w:pPr>
        <w:ind w:left="3259" w:hanging="180"/>
      </w:pPr>
    </w:lvl>
    <w:lvl w:ilvl="3" w:tplc="0408000F" w:tentative="1">
      <w:start w:val="1"/>
      <w:numFmt w:val="decimal"/>
      <w:lvlText w:val="%4."/>
      <w:lvlJc w:val="left"/>
      <w:pPr>
        <w:ind w:left="3979" w:hanging="360"/>
      </w:pPr>
    </w:lvl>
    <w:lvl w:ilvl="4" w:tplc="04080019" w:tentative="1">
      <w:start w:val="1"/>
      <w:numFmt w:val="lowerLetter"/>
      <w:lvlText w:val="%5."/>
      <w:lvlJc w:val="left"/>
      <w:pPr>
        <w:ind w:left="4699" w:hanging="360"/>
      </w:pPr>
    </w:lvl>
    <w:lvl w:ilvl="5" w:tplc="0408001B" w:tentative="1">
      <w:start w:val="1"/>
      <w:numFmt w:val="lowerRoman"/>
      <w:lvlText w:val="%6."/>
      <w:lvlJc w:val="right"/>
      <w:pPr>
        <w:ind w:left="5419" w:hanging="180"/>
      </w:pPr>
    </w:lvl>
    <w:lvl w:ilvl="6" w:tplc="0408000F" w:tentative="1">
      <w:start w:val="1"/>
      <w:numFmt w:val="decimal"/>
      <w:lvlText w:val="%7."/>
      <w:lvlJc w:val="left"/>
      <w:pPr>
        <w:ind w:left="6139" w:hanging="360"/>
      </w:pPr>
    </w:lvl>
    <w:lvl w:ilvl="7" w:tplc="04080019" w:tentative="1">
      <w:start w:val="1"/>
      <w:numFmt w:val="lowerLetter"/>
      <w:lvlText w:val="%8."/>
      <w:lvlJc w:val="left"/>
      <w:pPr>
        <w:ind w:left="6859" w:hanging="360"/>
      </w:pPr>
    </w:lvl>
    <w:lvl w:ilvl="8" w:tplc="0408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14" w15:restartNumberingAfterBreak="0">
    <w:nsid w:val="3F4326D7"/>
    <w:multiLevelType w:val="hybridMultilevel"/>
    <w:tmpl w:val="807CB13C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7" w15:restartNumberingAfterBreak="0">
    <w:nsid w:val="558D53AC"/>
    <w:multiLevelType w:val="hybridMultilevel"/>
    <w:tmpl w:val="6A221562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18" w15:restartNumberingAfterBreak="0">
    <w:nsid w:val="5A007890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9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1" w15:restartNumberingAfterBreak="0">
    <w:nsid w:val="67C530C9"/>
    <w:multiLevelType w:val="hybridMultilevel"/>
    <w:tmpl w:val="AA2CECAE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2" w15:restartNumberingAfterBreak="0">
    <w:nsid w:val="6C6C48B8"/>
    <w:multiLevelType w:val="hybridMultilevel"/>
    <w:tmpl w:val="E8943B36"/>
    <w:lvl w:ilvl="0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3" w15:restartNumberingAfterBreak="0">
    <w:nsid w:val="6E1F6F6E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4" w15:restartNumberingAfterBreak="0">
    <w:nsid w:val="71F51C81"/>
    <w:multiLevelType w:val="hybridMultilevel"/>
    <w:tmpl w:val="5FDAB72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EE11A7"/>
    <w:multiLevelType w:val="hybridMultilevel"/>
    <w:tmpl w:val="C3541CAE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num w:numId="1" w16cid:durableId="1222135780">
    <w:abstractNumId w:val="12"/>
  </w:num>
  <w:num w:numId="2" w16cid:durableId="754933378">
    <w:abstractNumId w:val="25"/>
  </w:num>
  <w:num w:numId="3" w16cid:durableId="1253852188">
    <w:abstractNumId w:val="24"/>
  </w:num>
  <w:num w:numId="4" w16cid:durableId="1582564232">
    <w:abstractNumId w:val="7"/>
  </w:num>
  <w:num w:numId="5" w16cid:durableId="1633056806">
    <w:abstractNumId w:val="6"/>
  </w:num>
  <w:num w:numId="6" w16cid:durableId="441995111">
    <w:abstractNumId w:val="15"/>
  </w:num>
  <w:num w:numId="7" w16cid:durableId="498279591">
    <w:abstractNumId w:val="16"/>
  </w:num>
  <w:num w:numId="8" w16cid:durableId="605772588">
    <w:abstractNumId w:val="5"/>
  </w:num>
  <w:num w:numId="9" w16cid:durableId="1498111682">
    <w:abstractNumId w:val="19"/>
  </w:num>
  <w:num w:numId="10" w16cid:durableId="2028480549">
    <w:abstractNumId w:val="4"/>
  </w:num>
  <w:num w:numId="11" w16cid:durableId="1576427784">
    <w:abstractNumId w:val="17"/>
  </w:num>
  <w:num w:numId="12" w16cid:durableId="1240821263">
    <w:abstractNumId w:val="20"/>
  </w:num>
  <w:num w:numId="13" w16cid:durableId="336226652">
    <w:abstractNumId w:val="21"/>
  </w:num>
  <w:num w:numId="14" w16cid:durableId="1833597610">
    <w:abstractNumId w:val="14"/>
  </w:num>
  <w:num w:numId="15" w16cid:durableId="1229078179">
    <w:abstractNumId w:val="9"/>
  </w:num>
  <w:num w:numId="16" w16cid:durableId="1787238981">
    <w:abstractNumId w:val="2"/>
  </w:num>
  <w:num w:numId="17" w16cid:durableId="1732119836">
    <w:abstractNumId w:val="18"/>
  </w:num>
  <w:num w:numId="18" w16cid:durableId="1395083211">
    <w:abstractNumId w:val="23"/>
  </w:num>
  <w:num w:numId="19" w16cid:durableId="1885629642">
    <w:abstractNumId w:val="22"/>
  </w:num>
  <w:num w:numId="20" w16cid:durableId="1571694010">
    <w:abstractNumId w:val="10"/>
  </w:num>
  <w:num w:numId="21" w16cid:durableId="2063551763">
    <w:abstractNumId w:val="3"/>
  </w:num>
  <w:num w:numId="22" w16cid:durableId="218175150">
    <w:abstractNumId w:val="11"/>
  </w:num>
  <w:num w:numId="23" w16cid:durableId="416444194">
    <w:abstractNumId w:val="1"/>
  </w:num>
  <w:num w:numId="24" w16cid:durableId="1017728324">
    <w:abstractNumId w:val="8"/>
  </w:num>
  <w:num w:numId="25" w16cid:durableId="1967201572">
    <w:abstractNumId w:val="0"/>
    <w:lvlOverride w:ilvl="0">
      <w:lvl w:ilvl="0">
        <w:numFmt w:val="bullet"/>
        <w:lvlText w:val="•"/>
        <w:legacy w:legacy="1" w:legacySpace="0" w:legacyIndent="283"/>
        <w:lvlJc w:val="left"/>
        <w:rPr>
          <w:rFonts w:ascii="Arial" w:hAnsi="Arial" w:hint="default"/>
        </w:rPr>
      </w:lvl>
    </w:lvlOverride>
  </w:num>
  <w:num w:numId="26" w16cid:durableId="244462333">
    <w:abstractNumId w:val="13"/>
  </w:num>
  <w:num w:numId="27" w16cid:durableId="7365617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AC3"/>
    <w:rsid w:val="000164C9"/>
    <w:rsid w:val="00017A93"/>
    <w:rsid w:val="00083005"/>
    <w:rsid w:val="000C6280"/>
    <w:rsid w:val="001220C1"/>
    <w:rsid w:val="0014475A"/>
    <w:rsid w:val="00145477"/>
    <w:rsid w:val="001A332B"/>
    <w:rsid w:val="001B255F"/>
    <w:rsid w:val="001F14EF"/>
    <w:rsid w:val="002C43F2"/>
    <w:rsid w:val="002F5CBE"/>
    <w:rsid w:val="0030456A"/>
    <w:rsid w:val="00312A0E"/>
    <w:rsid w:val="00354CB2"/>
    <w:rsid w:val="00361731"/>
    <w:rsid w:val="003A3F62"/>
    <w:rsid w:val="003D099E"/>
    <w:rsid w:val="00401E7B"/>
    <w:rsid w:val="00423470"/>
    <w:rsid w:val="00490DC3"/>
    <w:rsid w:val="004B0BEA"/>
    <w:rsid w:val="004C54C7"/>
    <w:rsid w:val="00523B85"/>
    <w:rsid w:val="00553016"/>
    <w:rsid w:val="005624E8"/>
    <w:rsid w:val="00570A4D"/>
    <w:rsid w:val="00571A5B"/>
    <w:rsid w:val="00631943"/>
    <w:rsid w:val="00683AD3"/>
    <w:rsid w:val="006E0888"/>
    <w:rsid w:val="006E23E6"/>
    <w:rsid w:val="006E7E5A"/>
    <w:rsid w:val="00714EBB"/>
    <w:rsid w:val="00774FD6"/>
    <w:rsid w:val="007806FE"/>
    <w:rsid w:val="007A72F5"/>
    <w:rsid w:val="007D75D8"/>
    <w:rsid w:val="007E373E"/>
    <w:rsid w:val="008114BB"/>
    <w:rsid w:val="00873E3C"/>
    <w:rsid w:val="008A4061"/>
    <w:rsid w:val="008D2158"/>
    <w:rsid w:val="008E6B77"/>
    <w:rsid w:val="00946271"/>
    <w:rsid w:val="00966911"/>
    <w:rsid w:val="009E18BE"/>
    <w:rsid w:val="00A305DF"/>
    <w:rsid w:val="00A403EE"/>
    <w:rsid w:val="00AC1080"/>
    <w:rsid w:val="00AD4E90"/>
    <w:rsid w:val="00B500AF"/>
    <w:rsid w:val="00BB6EBE"/>
    <w:rsid w:val="00BC398E"/>
    <w:rsid w:val="00C21AC3"/>
    <w:rsid w:val="00C403DA"/>
    <w:rsid w:val="00C44F66"/>
    <w:rsid w:val="00C478FB"/>
    <w:rsid w:val="00C91F15"/>
    <w:rsid w:val="00CC7EB2"/>
    <w:rsid w:val="00D52E8D"/>
    <w:rsid w:val="00D762BF"/>
    <w:rsid w:val="00DF29C5"/>
    <w:rsid w:val="00E0313B"/>
    <w:rsid w:val="00E13482"/>
    <w:rsid w:val="00E56A4D"/>
    <w:rsid w:val="00E75796"/>
    <w:rsid w:val="00E800D7"/>
    <w:rsid w:val="00F27E9B"/>
    <w:rsid w:val="00F8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729B7"/>
  <w15:chartTrackingRefBased/>
  <w15:docId w15:val="{1850B19C-DC69-4E06-B176-4DFCD604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E3C"/>
    <w:pPr>
      <w:ind w:left="720"/>
      <w:contextualSpacing/>
    </w:pPr>
  </w:style>
  <w:style w:type="table" w:styleId="a4">
    <w:name w:val="Table Grid"/>
    <w:basedOn w:val="a1"/>
    <w:uiPriority w:val="39"/>
    <w:rsid w:val="003D0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a"/>
    <w:rsid w:val="002F5C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Strong"/>
    <w:basedOn w:val="a0"/>
    <w:uiPriority w:val="22"/>
    <w:qFormat/>
    <w:rsid w:val="002F5CBE"/>
    <w:rPr>
      <w:b/>
      <w:bCs/>
    </w:rPr>
  </w:style>
  <w:style w:type="character" w:styleId="a6">
    <w:name w:val="Emphasis"/>
    <w:basedOn w:val="a0"/>
    <w:uiPriority w:val="20"/>
    <w:qFormat/>
    <w:rsid w:val="008E6B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Kostas Giouvantsioudis</cp:lastModifiedBy>
  <cp:revision>40</cp:revision>
  <dcterms:created xsi:type="dcterms:W3CDTF">2022-03-12T09:50:00Z</dcterms:created>
  <dcterms:modified xsi:type="dcterms:W3CDTF">2023-06-17T09:20:00Z</dcterms:modified>
</cp:coreProperties>
</file>