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63898" w14:textId="7A38A139" w:rsidR="007F267F" w:rsidRPr="007F267F" w:rsidRDefault="007F267F" w:rsidP="004874E7">
      <w:pPr>
        <w:spacing w:after="0" w:line="360" w:lineRule="auto"/>
        <w:ind w:left="357" w:hanging="357"/>
        <w:jc w:val="both"/>
        <w:rPr>
          <w:b/>
          <w:sz w:val="24"/>
          <w:szCs w:val="24"/>
        </w:rPr>
      </w:pPr>
      <w:r w:rsidRPr="007F267F">
        <w:rPr>
          <w:b/>
          <w:sz w:val="24"/>
          <w:szCs w:val="24"/>
        </w:rPr>
        <w:t>ΕΝΔΕΙΚΤΙΚΕΣ ΛΥΣΕΙΣ</w:t>
      </w:r>
    </w:p>
    <w:p w14:paraId="672A6659" w14:textId="6979123A" w:rsidR="00DA1422" w:rsidRDefault="00DA1422" w:rsidP="004874E7">
      <w:pPr>
        <w:spacing w:after="0" w:line="360" w:lineRule="auto"/>
        <w:ind w:left="357" w:hanging="357"/>
        <w:rPr>
          <w:b/>
          <w:sz w:val="24"/>
          <w:szCs w:val="24"/>
        </w:rPr>
      </w:pPr>
      <w:bookmarkStart w:id="0" w:name="_GoBack"/>
      <w:bookmarkEnd w:id="0"/>
    </w:p>
    <w:p w14:paraId="0D9103FD" w14:textId="48A51E92" w:rsidR="00A67AB7" w:rsidRDefault="00A67AB7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8419C6">
        <w:rPr>
          <w:rFonts w:asciiTheme="minorHAnsi" w:hAnsiTheme="minorHAnsi" w:cstheme="minorHAnsi"/>
          <w:b/>
          <w:sz w:val="24"/>
          <w:szCs w:val="24"/>
        </w:rPr>
        <w:t>2</w:t>
      </w:r>
    </w:p>
    <w:p w14:paraId="3660CD1F" w14:textId="31D0CF9B" w:rsidR="00607717" w:rsidRPr="008419C6" w:rsidRDefault="008419C6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419C6">
        <w:rPr>
          <w:rFonts w:asciiTheme="minorHAnsi" w:hAnsiTheme="minorHAnsi" w:cstheme="minorHAnsi"/>
          <w:b/>
          <w:sz w:val="24"/>
          <w:szCs w:val="24"/>
        </w:rPr>
        <w:t>2.1</w:t>
      </w:r>
    </w:p>
    <w:p w14:paraId="32B94713" w14:textId="11AE05BD" w:rsidR="008419C6" w:rsidRDefault="008419C6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α.  ½*α^</w:t>
      </w:r>
      <w:r w:rsidR="00BC4756">
        <w:rPr>
          <w:rFonts w:asciiTheme="minorHAnsi" w:hAnsiTheme="minorHAnsi" w:cstheme="minorHAnsi"/>
          <w:sz w:val="24"/>
          <w:szCs w:val="24"/>
        </w:rPr>
        <w:t>3</w:t>
      </w:r>
    </w:p>
    <w:p w14:paraId="50EEF623" w14:textId="0FD35BC6" w:rsidR="008419C6" w:rsidRDefault="008419C6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β.  3/(5+χ)-Τ_Ρ(α+2)</w:t>
      </w:r>
    </w:p>
    <w:p w14:paraId="6E2104EC" w14:textId="3A74802B" w:rsidR="008419C6" w:rsidRDefault="008419C6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γ.  (</w:t>
      </w:r>
      <w:proofErr w:type="spellStart"/>
      <w:r>
        <w:rPr>
          <w:rFonts w:asciiTheme="minorHAnsi" w:hAnsiTheme="minorHAnsi" w:cstheme="minorHAnsi"/>
          <w:sz w:val="24"/>
          <w:szCs w:val="24"/>
        </w:rPr>
        <w:t>α+β</w:t>
      </w:r>
      <w:proofErr w:type="spellEnd"/>
      <w:r>
        <w:rPr>
          <w:rFonts w:asciiTheme="minorHAnsi" w:hAnsiTheme="minorHAnsi" w:cstheme="minorHAnsi"/>
          <w:sz w:val="24"/>
          <w:szCs w:val="24"/>
        </w:rPr>
        <w:t>)/(Τ_Ρ(3)+χ)</w:t>
      </w:r>
    </w:p>
    <w:p w14:paraId="5E72C520" w14:textId="2265B5CF" w:rsidR="008419C6" w:rsidRDefault="008419C6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δ.  χ+(3+ψ)/ψ</w:t>
      </w:r>
    </w:p>
    <w:p w14:paraId="48B86674" w14:textId="1C83E020" w:rsidR="008419C6" w:rsidRDefault="008419C6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ε.  (χ+3)/Τ_Ρ(ψ)</w:t>
      </w:r>
    </w:p>
    <w:p w14:paraId="0A39DA4F" w14:textId="7A61114E" w:rsidR="008419C6" w:rsidRPr="008419C6" w:rsidRDefault="008419C6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419C6">
        <w:rPr>
          <w:rFonts w:asciiTheme="minorHAnsi" w:hAnsiTheme="minorHAnsi" w:cstheme="minorHAnsi"/>
          <w:b/>
          <w:sz w:val="24"/>
          <w:szCs w:val="24"/>
        </w:rPr>
        <w:t>2.2</w:t>
      </w:r>
    </w:p>
    <w:p w14:paraId="78E1DE0F" w14:textId="7BBEB957" w:rsidR="008419C6" w:rsidRDefault="008419C6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Εκτελείτ</w:t>
      </w:r>
      <w:r w:rsidR="001D2636">
        <w:rPr>
          <w:rFonts w:asciiTheme="minorHAnsi" w:hAnsiTheme="minorHAnsi" w:cstheme="minorHAnsi"/>
          <w:sz w:val="24"/>
          <w:szCs w:val="24"/>
        </w:rPr>
        <w:t>αι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F5B67" w:rsidRPr="00AF5B67">
        <w:rPr>
          <w:rFonts w:asciiTheme="minorHAnsi" w:hAnsiTheme="minorHAnsi" w:cstheme="minorHAnsi"/>
          <w:sz w:val="24"/>
          <w:szCs w:val="24"/>
        </w:rPr>
        <w:t>4</w:t>
      </w:r>
      <w:r>
        <w:rPr>
          <w:rFonts w:asciiTheme="minorHAnsi" w:hAnsiTheme="minorHAnsi" w:cstheme="minorHAnsi"/>
          <w:sz w:val="24"/>
          <w:szCs w:val="24"/>
        </w:rPr>
        <w:t xml:space="preserve"> φορές</w:t>
      </w:r>
    </w:p>
    <w:sectPr w:rsidR="008419C6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34303"/>
    <w:rsid w:val="0006260F"/>
    <w:rsid w:val="00095C26"/>
    <w:rsid w:val="000A3250"/>
    <w:rsid w:val="000F7A6E"/>
    <w:rsid w:val="00137778"/>
    <w:rsid w:val="001D2636"/>
    <w:rsid w:val="00221AF5"/>
    <w:rsid w:val="0023128A"/>
    <w:rsid w:val="00256E80"/>
    <w:rsid w:val="004874E7"/>
    <w:rsid w:val="004A4522"/>
    <w:rsid w:val="004B0106"/>
    <w:rsid w:val="00547F56"/>
    <w:rsid w:val="00607717"/>
    <w:rsid w:val="007F267F"/>
    <w:rsid w:val="008419C6"/>
    <w:rsid w:val="00A20F4C"/>
    <w:rsid w:val="00A67AB7"/>
    <w:rsid w:val="00AF5B67"/>
    <w:rsid w:val="00B41D01"/>
    <w:rsid w:val="00B6089D"/>
    <w:rsid w:val="00BC4756"/>
    <w:rsid w:val="00C51F95"/>
    <w:rsid w:val="00CE2EF9"/>
    <w:rsid w:val="00DA1422"/>
    <w:rsid w:val="00DA1EF6"/>
    <w:rsid w:val="00EC5ED7"/>
    <w:rsid w:val="00F52B34"/>
    <w:rsid w:val="06CF1D1C"/>
    <w:rsid w:val="2D2D7E1F"/>
    <w:rsid w:val="3EC08BB3"/>
    <w:rsid w:val="434D5AA6"/>
    <w:rsid w:val="45DE2ED2"/>
    <w:rsid w:val="4E65C72F"/>
    <w:rsid w:val="57D0486A"/>
    <w:rsid w:val="7AC4E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4FC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table" w:styleId="a4">
    <w:name w:val="Table Grid"/>
    <w:basedOn w:val="a1"/>
    <w:uiPriority w:val="39"/>
    <w:rsid w:val="000F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4E5DDB-1C14-4307-8D65-2E4485DA2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2</cp:revision>
  <dcterms:created xsi:type="dcterms:W3CDTF">2023-05-14T17:21:00Z</dcterms:created>
  <dcterms:modified xsi:type="dcterms:W3CDTF">2023-05-14T17:21:00Z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