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103FD" w14:textId="77777777" w:rsidR="00A67AB7" w:rsidRPr="00A67AB7" w:rsidRDefault="00A67AB7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>
        <w:rPr>
          <w:rFonts w:asciiTheme="minorHAnsi" w:hAnsiTheme="minorHAnsi" w:cstheme="minorHAnsi"/>
          <w:b/>
          <w:sz w:val="24"/>
          <w:szCs w:val="24"/>
        </w:rPr>
        <w:t>2</w:t>
      </w:r>
    </w:p>
    <w:p w14:paraId="734BA785" w14:textId="1CEF406A" w:rsidR="00871C45" w:rsidRDefault="007C3E08" w:rsidP="00871C45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7C3E08">
        <w:rPr>
          <w:rFonts w:asciiTheme="minorHAnsi" w:hAnsiTheme="minorHAnsi" w:cstheme="minorHAnsi"/>
          <w:b/>
          <w:sz w:val="24"/>
          <w:szCs w:val="24"/>
        </w:rPr>
        <w:t xml:space="preserve">2.1 </w:t>
      </w:r>
      <w:r w:rsidR="00871C45" w:rsidRPr="00347FEC">
        <w:rPr>
          <w:rStyle w:val="markedcontent"/>
          <w:rFonts w:cstheme="minorHAnsi"/>
          <w:szCs w:val="28"/>
        </w:rPr>
        <w:t xml:space="preserve"> </w:t>
      </w:r>
    </w:p>
    <w:p w14:paraId="386687D6" w14:textId="68647A72" w:rsidR="00871C45" w:rsidRPr="003150A8" w:rsidRDefault="00871C45" w:rsidP="00871C45">
      <w:pPr>
        <w:spacing w:line="360" w:lineRule="auto"/>
        <w:jc w:val="both"/>
        <w:rPr>
          <w:rStyle w:val="markedcontent"/>
          <w:rFonts w:cstheme="minorHAnsi"/>
          <w:szCs w:val="28"/>
        </w:rPr>
      </w:pPr>
      <w:bookmarkStart w:id="0" w:name="_MON_1703193082"/>
      <w:bookmarkEnd w:id="0"/>
      <w:r w:rsidRPr="003150A8">
        <w:rPr>
          <w:rStyle w:val="markedcontent"/>
          <w:rFonts w:cstheme="minorHAnsi"/>
          <w:szCs w:val="28"/>
        </w:rPr>
        <w:t>Να μετατρέψετε τις πιο κάτω λεκτικές προτάσεις στις αν</w:t>
      </w:r>
      <w:r>
        <w:rPr>
          <w:rStyle w:val="markedcontent"/>
          <w:rFonts w:cstheme="minorHAnsi"/>
          <w:szCs w:val="28"/>
        </w:rPr>
        <w:t xml:space="preserve">τίστοιχες </w:t>
      </w:r>
      <w:r w:rsidR="00180301">
        <w:rPr>
          <w:rStyle w:val="markedcontent"/>
          <w:rFonts w:cstheme="minorHAnsi"/>
          <w:szCs w:val="28"/>
        </w:rPr>
        <w:t>συνθήκες ελέγχου (λογικές εκφράσεις)</w:t>
      </w:r>
      <w:r>
        <w:rPr>
          <w:rStyle w:val="markedcontent"/>
          <w:rFonts w:cstheme="minorHAnsi"/>
          <w:szCs w:val="28"/>
        </w:rPr>
        <w:t xml:space="preserve"> σε ΓΛΩΣΣΑ:</w:t>
      </w:r>
    </w:p>
    <w:p w14:paraId="5075F395" w14:textId="45363AEF" w:rsidR="00871C45" w:rsidRPr="00180301" w:rsidRDefault="00871C45" w:rsidP="00871C45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445A27">
        <w:rPr>
          <w:rStyle w:val="markedcontent"/>
          <w:rFonts w:cstheme="minorHAnsi"/>
          <w:b/>
          <w:szCs w:val="28"/>
        </w:rPr>
        <w:t>1.</w:t>
      </w:r>
      <w:r>
        <w:rPr>
          <w:rStyle w:val="markedcontent"/>
          <w:rFonts w:cstheme="minorHAnsi"/>
          <w:szCs w:val="28"/>
        </w:rPr>
        <w:t xml:space="preserve"> </w:t>
      </w:r>
      <w:r w:rsidR="00180301">
        <w:rPr>
          <w:rStyle w:val="markedcontent"/>
          <w:rFonts w:cstheme="minorHAnsi"/>
          <w:szCs w:val="28"/>
        </w:rPr>
        <w:t xml:space="preserve">Ο </w:t>
      </w:r>
      <w:r w:rsidR="0046217E">
        <w:rPr>
          <w:rStyle w:val="markedcontent"/>
          <w:rFonts w:cstheme="minorHAnsi"/>
          <w:szCs w:val="28"/>
        </w:rPr>
        <w:t xml:space="preserve">ακέραιος </w:t>
      </w:r>
      <w:r w:rsidR="00180301">
        <w:rPr>
          <w:rStyle w:val="markedcontent"/>
          <w:rFonts w:cstheme="minorHAnsi"/>
          <w:szCs w:val="28"/>
        </w:rPr>
        <w:t xml:space="preserve">αριθμός </w:t>
      </w:r>
      <w:r w:rsidR="00180301">
        <w:rPr>
          <w:rStyle w:val="markedcontent"/>
          <w:rFonts w:cstheme="minorHAnsi"/>
          <w:szCs w:val="28"/>
          <w:lang w:val="en-US"/>
        </w:rPr>
        <w:t>x</w:t>
      </w:r>
      <w:r w:rsidR="00180301" w:rsidRPr="00180301">
        <w:rPr>
          <w:rStyle w:val="markedcontent"/>
          <w:rFonts w:cstheme="minorHAnsi"/>
          <w:szCs w:val="28"/>
        </w:rPr>
        <w:t xml:space="preserve"> </w:t>
      </w:r>
      <w:r w:rsidR="00180301">
        <w:rPr>
          <w:rStyle w:val="markedcontent"/>
          <w:rFonts w:cstheme="minorHAnsi"/>
          <w:szCs w:val="28"/>
        </w:rPr>
        <w:t>να είναι άρτιος</w:t>
      </w:r>
    </w:p>
    <w:p w14:paraId="580E88F9" w14:textId="713790B1" w:rsidR="00871C45" w:rsidRPr="00180301" w:rsidRDefault="00871C45" w:rsidP="00871C45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445A27">
        <w:rPr>
          <w:rStyle w:val="markedcontent"/>
          <w:rFonts w:cstheme="minorHAnsi"/>
          <w:b/>
          <w:szCs w:val="28"/>
        </w:rPr>
        <w:t>2.</w:t>
      </w:r>
      <w:r>
        <w:rPr>
          <w:rStyle w:val="markedcontent"/>
          <w:rFonts w:cstheme="minorHAnsi"/>
          <w:szCs w:val="28"/>
        </w:rPr>
        <w:t xml:space="preserve"> </w:t>
      </w:r>
      <w:r w:rsidRPr="003150A8">
        <w:rPr>
          <w:rStyle w:val="markedcontent"/>
          <w:rFonts w:cstheme="minorHAnsi"/>
          <w:szCs w:val="28"/>
        </w:rPr>
        <w:t xml:space="preserve">Η </w:t>
      </w:r>
      <w:r w:rsidR="00180301">
        <w:rPr>
          <w:rStyle w:val="markedcontent"/>
          <w:rFonts w:cstheme="minorHAnsi"/>
          <w:szCs w:val="28"/>
        </w:rPr>
        <w:t xml:space="preserve">τιμή της </w:t>
      </w:r>
      <w:r w:rsidR="0046217E">
        <w:rPr>
          <w:rStyle w:val="markedcontent"/>
          <w:rFonts w:cstheme="minorHAnsi"/>
          <w:szCs w:val="28"/>
        </w:rPr>
        <w:t xml:space="preserve">ακέραιης </w:t>
      </w:r>
      <w:r w:rsidR="00180301">
        <w:rPr>
          <w:rStyle w:val="markedcontent"/>
          <w:rFonts w:cstheme="minorHAnsi"/>
          <w:szCs w:val="28"/>
        </w:rPr>
        <w:t xml:space="preserve">μεταβλητής </w:t>
      </w:r>
      <w:r w:rsidR="00180301">
        <w:rPr>
          <w:rStyle w:val="markedcontent"/>
          <w:rFonts w:cstheme="minorHAnsi"/>
          <w:szCs w:val="28"/>
          <w:lang w:val="en-US"/>
        </w:rPr>
        <w:t>y</w:t>
      </w:r>
      <w:r w:rsidR="00180301" w:rsidRPr="00180301">
        <w:rPr>
          <w:rStyle w:val="markedcontent"/>
          <w:rFonts w:cstheme="minorHAnsi"/>
          <w:szCs w:val="28"/>
        </w:rPr>
        <w:t xml:space="preserve"> </w:t>
      </w:r>
      <w:r w:rsidR="00180301">
        <w:rPr>
          <w:rStyle w:val="markedcontent"/>
          <w:rFonts w:cstheme="minorHAnsi"/>
          <w:szCs w:val="28"/>
        </w:rPr>
        <w:t>να είναι διψήφιος αριθμός</w:t>
      </w:r>
    </w:p>
    <w:p w14:paraId="40A99D3C" w14:textId="05479F27" w:rsidR="00871C45" w:rsidRPr="00180301" w:rsidRDefault="00871C45" w:rsidP="00871C45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445A27">
        <w:rPr>
          <w:rStyle w:val="markedcontent"/>
          <w:rFonts w:cstheme="minorHAnsi"/>
          <w:b/>
          <w:szCs w:val="28"/>
        </w:rPr>
        <w:t>3.</w:t>
      </w:r>
      <w:r>
        <w:rPr>
          <w:rStyle w:val="markedcontent"/>
          <w:rFonts w:cstheme="minorHAnsi"/>
          <w:szCs w:val="28"/>
        </w:rPr>
        <w:t xml:space="preserve"> </w:t>
      </w:r>
      <w:r w:rsidR="00180301">
        <w:rPr>
          <w:rStyle w:val="markedcontent"/>
          <w:rFonts w:cstheme="minorHAnsi"/>
          <w:szCs w:val="28"/>
        </w:rPr>
        <w:t xml:space="preserve">Η </w:t>
      </w:r>
      <w:r w:rsidR="0046217E">
        <w:rPr>
          <w:rStyle w:val="markedcontent"/>
          <w:rFonts w:cstheme="minorHAnsi"/>
          <w:szCs w:val="28"/>
        </w:rPr>
        <w:t xml:space="preserve">ακέραιη </w:t>
      </w:r>
      <w:r w:rsidR="00180301">
        <w:rPr>
          <w:rStyle w:val="markedcontent"/>
          <w:rFonts w:cstheme="minorHAnsi"/>
          <w:szCs w:val="28"/>
        </w:rPr>
        <w:t xml:space="preserve">μεταβλητή </w:t>
      </w:r>
      <w:r w:rsidR="00180301">
        <w:rPr>
          <w:rStyle w:val="markedcontent"/>
          <w:rFonts w:cstheme="minorHAnsi"/>
          <w:szCs w:val="28"/>
          <w:lang w:val="en-US"/>
        </w:rPr>
        <w:t>z</w:t>
      </w:r>
      <w:r w:rsidR="00180301" w:rsidRPr="00180301">
        <w:rPr>
          <w:rStyle w:val="markedcontent"/>
          <w:rFonts w:cstheme="minorHAnsi"/>
          <w:szCs w:val="28"/>
        </w:rPr>
        <w:t xml:space="preserve"> </w:t>
      </w:r>
      <w:r w:rsidR="00180301">
        <w:rPr>
          <w:rStyle w:val="markedcontent"/>
          <w:rFonts w:cstheme="minorHAnsi"/>
          <w:szCs w:val="28"/>
        </w:rPr>
        <w:t>να είναι πολλαπλάσιο του 2 και του 3</w:t>
      </w:r>
    </w:p>
    <w:p w14:paraId="4601EC66" w14:textId="796906D0" w:rsidR="00871C45" w:rsidRPr="00180301" w:rsidRDefault="00871C45" w:rsidP="7CF5422B">
      <w:pPr>
        <w:spacing w:line="360" w:lineRule="auto"/>
        <w:jc w:val="both"/>
        <w:rPr>
          <w:rStyle w:val="markedcontent"/>
          <w:rFonts w:cstheme="minorBidi"/>
        </w:rPr>
      </w:pPr>
      <w:r w:rsidRPr="0D14A46E">
        <w:rPr>
          <w:rStyle w:val="markedcontent"/>
          <w:rFonts w:cstheme="minorBidi"/>
          <w:b/>
          <w:bCs/>
        </w:rPr>
        <w:t>4.</w:t>
      </w:r>
      <w:r w:rsidRPr="0D14A46E">
        <w:rPr>
          <w:rStyle w:val="markedcontent"/>
          <w:rFonts w:cstheme="minorBidi"/>
        </w:rPr>
        <w:t xml:space="preserve"> </w:t>
      </w:r>
      <w:proofErr w:type="gramStart"/>
      <w:r w:rsidR="00180301" w:rsidRPr="0D14A46E">
        <w:rPr>
          <w:rStyle w:val="markedcontent"/>
          <w:rFonts w:cstheme="minorBidi"/>
          <w:lang w:val="en-US"/>
        </w:rPr>
        <w:t>H</w:t>
      </w:r>
      <w:r w:rsidR="00180301" w:rsidRPr="0D14A46E">
        <w:rPr>
          <w:rStyle w:val="markedcontent"/>
          <w:rFonts w:cstheme="minorBidi"/>
        </w:rPr>
        <w:t xml:space="preserve">  </w:t>
      </w:r>
      <w:r w:rsidR="602FF8EB" w:rsidRPr="0D14A46E">
        <w:rPr>
          <w:rStyle w:val="markedcontent"/>
          <w:rFonts w:cstheme="minorBidi"/>
        </w:rPr>
        <w:t>πραγματική</w:t>
      </w:r>
      <w:proofErr w:type="gramEnd"/>
      <w:r w:rsidR="602FF8EB" w:rsidRPr="0D14A46E">
        <w:rPr>
          <w:rStyle w:val="markedcontent"/>
          <w:rFonts w:cstheme="minorBidi"/>
        </w:rPr>
        <w:t xml:space="preserve"> </w:t>
      </w:r>
      <w:r w:rsidR="00180301" w:rsidRPr="0D14A46E">
        <w:rPr>
          <w:rStyle w:val="markedcontent"/>
          <w:rFonts w:cstheme="minorBidi"/>
        </w:rPr>
        <w:t xml:space="preserve">μεταβλητή </w:t>
      </w:r>
      <w:r w:rsidR="00180301" w:rsidRPr="0D14A46E">
        <w:rPr>
          <w:rStyle w:val="markedcontent"/>
          <w:rFonts w:cstheme="minorBidi"/>
          <w:lang w:val="en-US"/>
        </w:rPr>
        <w:t>a</w:t>
      </w:r>
      <w:r w:rsidR="00180301" w:rsidRPr="0D14A46E">
        <w:rPr>
          <w:rStyle w:val="markedcontent"/>
          <w:rFonts w:cstheme="minorBidi"/>
        </w:rPr>
        <w:t xml:space="preserve"> να είναι ακέραιος αρ</w:t>
      </w:r>
      <w:r w:rsidR="027ADF1C" w:rsidRPr="0D14A46E">
        <w:rPr>
          <w:rStyle w:val="markedcontent"/>
          <w:rFonts w:cstheme="minorBidi"/>
        </w:rPr>
        <w:t>ι</w:t>
      </w:r>
      <w:r w:rsidR="00180301" w:rsidRPr="0D14A46E">
        <w:rPr>
          <w:rStyle w:val="markedcontent"/>
          <w:rFonts w:cstheme="minorBidi"/>
        </w:rPr>
        <w:t xml:space="preserve">θμός </w:t>
      </w:r>
    </w:p>
    <w:p w14:paraId="02CA9A9E" w14:textId="2BAA8BF1" w:rsidR="00EB588B" w:rsidRDefault="00871C45" w:rsidP="00871C45">
      <w:pPr>
        <w:jc w:val="both"/>
        <w:rPr>
          <w:rStyle w:val="markedcontent"/>
          <w:rFonts w:cstheme="minorHAnsi"/>
          <w:szCs w:val="28"/>
        </w:rPr>
      </w:pPr>
      <w:r w:rsidRPr="00BC5DFB">
        <w:rPr>
          <w:rStyle w:val="markedcontent"/>
          <w:rFonts w:cstheme="minorHAnsi"/>
          <w:b/>
          <w:szCs w:val="28"/>
        </w:rPr>
        <w:t>5.</w:t>
      </w:r>
      <w:r>
        <w:rPr>
          <w:rStyle w:val="markedcontent"/>
          <w:rFonts w:cstheme="minorHAnsi"/>
          <w:szCs w:val="28"/>
        </w:rPr>
        <w:t xml:space="preserve"> </w:t>
      </w:r>
      <w:r w:rsidR="00180301">
        <w:rPr>
          <w:rStyle w:val="markedcontent"/>
          <w:rFonts w:cstheme="minorHAnsi"/>
          <w:szCs w:val="28"/>
        </w:rPr>
        <w:t>Η τετραγωνική ρίζα</w:t>
      </w:r>
      <w:r>
        <w:rPr>
          <w:rStyle w:val="markedcontent"/>
          <w:rFonts w:cstheme="minorHAnsi"/>
          <w:szCs w:val="28"/>
        </w:rPr>
        <w:t xml:space="preserve"> της μεταβλητής </w:t>
      </w:r>
      <w:r w:rsidR="00180301">
        <w:rPr>
          <w:rStyle w:val="markedcontent"/>
          <w:rFonts w:cstheme="minorHAnsi"/>
          <w:szCs w:val="28"/>
          <w:lang w:val="en-US"/>
        </w:rPr>
        <w:t>b</w:t>
      </w:r>
      <w:r>
        <w:rPr>
          <w:rStyle w:val="markedcontent"/>
          <w:rFonts w:cstheme="minorHAnsi"/>
          <w:szCs w:val="28"/>
        </w:rPr>
        <w:t xml:space="preserve"> </w:t>
      </w:r>
      <w:r w:rsidR="00180301">
        <w:rPr>
          <w:rStyle w:val="markedcontent"/>
          <w:rFonts w:cstheme="minorHAnsi"/>
          <w:szCs w:val="28"/>
        </w:rPr>
        <w:t xml:space="preserve"> να ισούται με το πηλίκο της διαίρεσης του </w:t>
      </w:r>
      <w:r w:rsidR="00180301">
        <w:rPr>
          <w:rStyle w:val="markedcontent"/>
          <w:rFonts w:cstheme="minorHAnsi"/>
          <w:szCs w:val="28"/>
          <w:lang w:val="en-US"/>
        </w:rPr>
        <w:t>b</w:t>
      </w:r>
      <w:r w:rsidR="00180301" w:rsidRPr="00180301">
        <w:rPr>
          <w:rStyle w:val="markedcontent"/>
          <w:rFonts w:cstheme="minorHAnsi"/>
          <w:szCs w:val="28"/>
        </w:rPr>
        <w:t xml:space="preserve"> </w:t>
      </w:r>
      <w:r w:rsidR="00180301">
        <w:rPr>
          <w:rStyle w:val="markedcontent"/>
          <w:rFonts w:cstheme="minorHAnsi"/>
          <w:szCs w:val="28"/>
        </w:rPr>
        <w:t>με το 10</w:t>
      </w:r>
    </w:p>
    <w:p w14:paraId="470ADA07" w14:textId="1ED23F14" w:rsidR="00D72BFD" w:rsidRPr="00675776" w:rsidRDefault="00D72BFD" w:rsidP="00EB588B">
      <w:pPr>
        <w:jc w:val="right"/>
        <w:rPr>
          <w:rFonts w:asciiTheme="minorHAnsi" w:hAnsiTheme="minorHAnsi" w:cstheme="minorHAnsi"/>
          <w:b/>
          <w:sz w:val="24"/>
          <w:szCs w:val="24"/>
        </w:rPr>
      </w:pPr>
      <w:r w:rsidRPr="00D72BFD">
        <w:rPr>
          <w:rFonts w:asciiTheme="minorHAnsi" w:hAnsiTheme="minorHAnsi" w:cstheme="minorHAnsi"/>
          <w:b/>
          <w:sz w:val="24"/>
          <w:szCs w:val="24"/>
        </w:rPr>
        <w:t>Μονάδες</w:t>
      </w:r>
      <w:r w:rsidRPr="00675776">
        <w:rPr>
          <w:rFonts w:asciiTheme="minorHAnsi" w:hAnsiTheme="minorHAnsi" w:cstheme="minorHAnsi"/>
          <w:b/>
          <w:sz w:val="24"/>
          <w:szCs w:val="24"/>
        </w:rPr>
        <w:t xml:space="preserve"> 15</w:t>
      </w:r>
    </w:p>
    <w:p w14:paraId="3E8A272A" w14:textId="798B17DB" w:rsidR="00193C7F" w:rsidRPr="0046217E" w:rsidRDefault="00193C7F" w:rsidP="00193C7F">
      <w:pPr>
        <w:ind w:left="142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6217E">
        <w:rPr>
          <w:rFonts w:asciiTheme="minorHAnsi" w:hAnsiTheme="minorHAnsi" w:cstheme="minorHAnsi"/>
          <w:b/>
          <w:sz w:val="24"/>
          <w:szCs w:val="24"/>
        </w:rPr>
        <w:t>2.2</w:t>
      </w:r>
    </w:p>
    <w:p w14:paraId="4620536C" w14:textId="77777777" w:rsidR="00193C7F" w:rsidRDefault="00193C7F" w:rsidP="00193C7F">
      <w:pPr>
        <w:pStyle w:val="a6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01865146" w14:textId="4C6B2968" w:rsidR="00E318F2" w:rsidRPr="00193C7F" w:rsidRDefault="00545E5D" w:rsidP="00193C7F">
      <w:pPr>
        <w:pStyle w:val="a6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193C7F">
        <w:rPr>
          <w:rFonts w:asciiTheme="minorHAnsi" w:hAnsiTheme="minorHAnsi" w:cstheme="minorHAnsi"/>
          <w:sz w:val="24"/>
          <w:szCs w:val="24"/>
        </w:rPr>
        <w:t xml:space="preserve">Δίνεται το </w:t>
      </w:r>
      <w:bookmarkStart w:id="1" w:name="_GoBack"/>
      <w:bookmarkEnd w:id="1"/>
      <w:r w:rsidRPr="00193C7F">
        <w:rPr>
          <w:rFonts w:asciiTheme="minorHAnsi" w:hAnsiTheme="minorHAnsi" w:cstheme="minorHAnsi"/>
          <w:sz w:val="24"/>
          <w:szCs w:val="24"/>
        </w:rPr>
        <w:t xml:space="preserve">παρακάτω </w:t>
      </w:r>
      <w:r w:rsidR="008F0DAC" w:rsidRPr="00193C7F">
        <w:rPr>
          <w:rFonts w:asciiTheme="minorHAnsi" w:hAnsiTheme="minorHAnsi" w:cstheme="minorHAnsi"/>
          <w:sz w:val="24"/>
          <w:szCs w:val="24"/>
        </w:rPr>
        <w:t>πρόγραμμα που έχει στόχο να γεμίσει ένα δισδιάστατο πίνακα ακεραίων 10</w:t>
      </w:r>
      <w:r w:rsidR="008F0DAC" w:rsidRPr="00193C7F">
        <w:rPr>
          <w:rFonts w:asciiTheme="minorHAnsi" w:hAnsiTheme="minorHAnsi" w:cstheme="minorHAnsi"/>
          <w:sz w:val="24"/>
          <w:szCs w:val="24"/>
          <w:lang w:val="en-US"/>
        </w:rPr>
        <w:t>x</w:t>
      </w:r>
      <w:r w:rsidR="008F0DAC" w:rsidRPr="00193C7F">
        <w:rPr>
          <w:rFonts w:asciiTheme="minorHAnsi" w:hAnsiTheme="minorHAnsi" w:cstheme="minorHAnsi"/>
          <w:sz w:val="24"/>
          <w:szCs w:val="24"/>
        </w:rPr>
        <w:t xml:space="preserve">10 με 1 και 0, έτσι ώστε όλα τα στοιχεία της κύριας και δευτερεύουσας </w:t>
      </w:r>
      <w:proofErr w:type="spellStart"/>
      <w:r w:rsidR="008F0DAC" w:rsidRPr="00193C7F">
        <w:rPr>
          <w:rFonts w:asciiTheme="minorHAnsi" w:hAnsiTheme="minorHAnsi" w:cstheme="minorHAnsi"/>
          <w:sz w:val="24"/>
          <w:szCs w:val="24"/>
        </w:rPr>
        <w:t>διαγωνίου</w:t>
      </w:r>
      <w:proofErr w:type="spellEnd"/>
      <w:r w:rsidR="008F0DAC" w:rsidRPr="00193C7F">
        <w:rPr>
          <w:rFonts w:asciiTheme="minorHAnsi" w:hAnsiTheme="minorHAnsi" w:cstheme="minorHAnsi"/>
          <w:sz w:val="24"/>
          <w:szCs w:val="24"/>
        </w:rPr>
        <w:t xml:space="preserve"> να είναι 1 και όλα τα υπόλοιπα 0. Να συμπληρώσετε καταλλήλως τα κενά στο πρόγραμμα.</w:t>
      </w:r>
    </w:p>
    <w:p w14:paraId="1B1118DF" w14:textId="6265E701" w:rsidR="00AA5B56" w:rsidRDefault="00AA5B56" w:rsidP="00AA5B56">
      <w:pPr>
        <w:pStyle w:val="a6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bookmarkStart w:id="2" w:name="_MON_1730557941"/>
    <w:bookmarkEnd w:id="2"/>
    <w:p w14:paraId="7A5C0D84" w14:textId="596D5E53" w:rsidR="00A92485" w:rsidRDefault="00083BDA" w:rsidP="00AA5B56">
      <w:pPr>
        <w:pStyle w:val="a6"/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object w:dxaOrig="8306" w:dyaOrig="4650" w14:anchorId="782733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232.5pt" o:ole="">
            <v:imagedata r:id="rId9" o:title=""/>
          </v:shape>
          <o:OLEObject Type="Embed" ProgID="Word.Document.12" ShapeID="_x0000_i1025" DrawAspect="Content" ObjectID="_1745599044" r:id="rId10">
            <o:FieldCodes>\s</o:FieldCodes>
          </o:OLEObject>
        </w:object>
      </w:r>
    </w:p>
    <w:p w14:paraId="1D5CC0C4" w14:textId="77777777" w:rsidR="00083BDA" w:rsidRDefault="00083BDA" w:rsidP="00AA5B56">
      <w:pPr>
        <w:pStyle w:val="a6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5BE4FEE1" w14:textId="23009352" w:rsidR="006E75E6" w:rsidRPr="00545E5D" w:rsidRDefault="006E75E6" w:rsidP="006E75E6">
      <w:pPr>
        <w:ind w:left="7797"/>
        <w:rPr>
          <w:b/>
          <w:sz w:val="24"/>
          <w:szCs w:val="24"/>
        </w:rPr>
      </w:pPr>
      <w:r w:rsidRPr="00211C05">
        <w:rPr>
          <w:b/>
          <w:sz w:val="24"/>
          <w:szCs w:val="24"/>
        </w:rPr>
        <w:t xml:space="preserve">Μονάδες </w:t>
      </w:r>
      <w:r w:rsidR="00545E5D">
        <w:rPr>
          <w:b/>
          <w:sz w:val="24"/>
          <w:szCs w:val="24"/>
        </w:rPr>
        <w:t>10</w:t>
      </w:r>
    </w:p>
    <w:sectPr w:rsidR="006E75E6" w:rsidRPr="00545E5D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6D07"/>
    <w:multiLevelType w:val="multilevel"/>
    <w:tmpl w:val="2B96630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62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6260F"/>
    <w:rsid w:val="00074318"/>
    <w:rsid w:val="00083BDA"/>
    <w:rsid w:val="000871F2"/>
    <w:rsid w:val="000A0B6A"/>
    <w:rsid w:val="000B68F7"/>
    <w:rsid w:val="00135EF2"/>
    <w:rsid w:val="00143B76"/>
    <w:rsid w:val="00173CCA"/>
    <w:rsid w:val="00180301"/>
    <w:rsid w:val="00193C7F"/>
    <w:rsid w:val="001B4D02"/>
    <w:rsid w:val="001C5435"/>
    <w:rsid w:val="0020586C"/>
    <w:rsid w:val="00220F45"/>
    <w:rsid w:val="00273915"/>
    <w:rsid w:val="00286918"/>
    <w:rsid w:val="002D7914"/>
    <w:rsid w:val="00315282"/>
    <w:rsid w:val="00335EFA"/>
    <w:rsid w:val="0036357A"/>
    <w:rsid w:val="0038316E"/>
    <w:rsid w:val="003A3DDA"/>
    <w:rsid w:val="00434044"/>
    <w:rsid w:val="0046217E"/>
    <w:rsid w:val="004B0106"/>
    <w:rsid w:val="004E7A56"/>
    <w:rsid w:val="0051723E"/>
    <w:rsid w:val="0053013F"/>
    <w:rsid w:val="005402B4"/>
    <w:rsid w:val="00545E5D"/>
    <w:rsid w:val="005D112C"/>
    <w:rsid w:val="005D459C"/>
    <w:rsid w:val="005D7783"/>
    <w:rsid w:val="005E424E"/>
    <w:rsid w:val="00641497"/>
    <w:rsid w:val="006578E6"/>
    <w:rsid w:val="00675776"/>
    <w:rsid w:val="00695220"/>
    <w:rsid w:val="006C436A"/>
    <w:rsid w:val="006D2B76"/>
    <w:rsid w:val="006E3B9E"/>
    <w:rsid w:val="006E75E6"/>
    <w:rsid w:val="0073436E"/>
    <w:rsid w:val="00735A60"/>
    <w:rsid w:val="00751C88"/>
    <w:rsid w:val="00785EEA"/>
    <w:rsid w:val="007869FC"/>
    <w:rsid w:val="00795A85"/>
    <w:rsid w:val="007C3E08"/>
    <w:rsid w:val="00837246"/>
    <w:rsid w:val="00871C45"/>
    <w:rsid w:val="00873F1F"/>
    <w:rsid w:val="008A487C"/>
    <w:rsid w:val="008E5602"/>
    <w:rsid w:val="008F0DAC"/>
    <w:rsid w:val="00972E5B"/>
    <w:rsid w:val="009B13CC"/>
    <w:rsid w:val="00A20F4C"/>
    <w:rsid w:val="00A50230"/>
    <w:rsid w:val="00A6148F"/>
    <w:rsid w:val="00A66562"/>
    <w:rsid w:val="00A67AB7"/>
    <w:rsid w:val="00A84824"/>
    <w:rsid w:val="00A92485"/>
    <w:rsid w:val="00AA5B56"/>
    <w:rsid w:val="00AD09ED"/>
    <w:rsid w:val="00AE2A0B"/>
    <w:rsid w:val="00AE7D7A"/>
    <w:rsid w:val="00AF58A6"/>
    <w:rsid w:val="00B0649E"/>
    <w:rsid w:val="00B8250C"/>
    <w:rsid w:val="00BE3C94"/>
    <w:rsid w:val="00C05471"/>
    <w:rsid w:val="00C424C1"/>
    <w:rsid w:val="00C93A8D"/>
    <w:rsid w:val="00CB15A9"/>
    <w:rsid w:val="00D0687D"/>
    <w:rsid w:val="00D24E20"/>
    <w:rsid w:val="00D72A0F"/>
    <w:rsid w:val="00D72BFD"/>
    <w:rsid w:val="00D9682C"/>
    <w:rsid w:val="00DA1422"/>
    <w:rsid w:val="00DA458D"/>
    <w:rsid w:val="00E1252C"/>
    <w:rsid w:val="00E318F2"/>
    <w:rsid w:val="00E66EEB"/>
    <w:rsid w:val="00EB588B"/>
    <w:rsid w:val="00EB5F22"/>
    <w:rsid w:val="00F04A23"/>
    <w:rsid w:val="00F072EF"/>
    <w:rsid w:val="00F10601"/>
    <w:rsid w:val="00F33E8D"/>
    <w:rsid w:val="00F75EE4"/>
    <w:rsid w:val="00FE3D0B"/>
    <w:rsid w:val="016E06FC"/>
    <w:rsid w:val="027ADF1C"/>
    <w:rsid w:val="0D14A46E"/>
    <w:rsid w:val="1394DE4C"/>
    <w:rsid w:val="3B67A9F1"/>
    <w:rsid w:val="602FF8EB"/>
    <w:rsid w:val="798B80B6"/>
    <w:rsid w:val="7CF5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26B4F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F45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character" w:styleId="a4">
    <w:name w:val="Placeholder Text"/>
    <w:basedOn w:val="a0"/>
    <w:uiPriority w:val="99"/>
    <w:semiHidden/>
    <w:rsid w:val="00335EFA"/>
    <w:rPr>
      <w:color w:val="808080"/>
    </w:rPr>
  </w:style>
  <w:style w:type="table" w:styleId="a5">
    <w:name w:val="Table Grid"/>
    <w:basedOn w:val="a1"/>
    <w:uiPriority w:val="39"/>
    <w:rsid w:val="00D72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75776"/>
    <w:pPr>
      <w:ind w:left="720"/>
      <w:contextualSpacing/>
    </w:pPr>
  </w:style>
  <w:style w:type="paragraph" w:styleId="a7">
    <w:name w:val="Balloon Text"/>
    <w:basedOn w:val="a"/>
    <w:link w:val="Char0"/>
    <w:uiPriority w:val="99"/>
    <w:semiHidden/>
    <w:unhideWhenUsed/>
    <w:rsid w:val="00AF5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AF58A6"/>
    <w:rPr>
      <w:rFonts w:ascii="Segoe UI" w:eastAsia="Calibri" w:hAnsi="Segoe UI" w:cs="Segoe UI"/>
      <w:sz w:val="18"/>
      <w:szCs w:val="18"/>
      <w:lang w:eastAsia="el-GR"/>
    </w:rPr>
  </w:style>
  <w:style w:type="character" w:customStyle="1" w:styleId="normaltextrun">
    <w:name w:val="normaltextrun"/>
    <w:basedOn w:val="a0"/>
    <w:rsid w:val="008F0DAC"/>
  </w:style>
  <w:style w:type="character" w:customStyle="1" w:styleId="markedcontent">
    <w:name w:val="markedcontent"/>
    <w:basedOn w:val="a0"/>
    <w:rsid w:val="00871C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package" Target="embeddings/____________Microsoft_Word.docx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5" ma:contentTypeDescription="Create a new document." ma:contentTypeScope="" ma:versionID="70d90e2eabec0e475d5d01b76244759d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5ad6a350ce49849e5d635859ceedc1d3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4AD1048-E57C-4D9B-AC0E-65FDCD0E05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2F158C-BE75-4424-8F01-647A4F9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637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user</cp:lastModifiedBy>
  <cp:revision>14</cp:revision>
  <cp:lastPrinted>2022-10-25T18:34:00Z</cp:lastPrinted>
  <dcterms:created xsi:type="dcterms:W3CDTF">2022-11-05T09:13:00Z</dcterms:created>
  <dcterms:modified xsi:type="dcterms:W3CDTF">2023-05-14T16:51:00Z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