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1C9E0" w14:textId="77777777" w:rsidR="00A44B5F" w:rsidRPr="00C708E9" w:rsidRDefault="00A44B5F" w:rsidP="00A44B5F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bookmarkStart w:id="0" w:name="_Hlk101105948"/>
      <w:r w:rsidRPr="00C708E9">
        <w:rPr>
          <w:b/>
          <w:bCs/>
          <w:sz w:val="24"/>
          <w:szCs w:val="24"/>
          <w:u w:val="single"/>
          <w:lang w:val="el-GR"/>
        </w:rPr>
        <w:t>Θέμα 4</w:t>
      </w:r>
      <w:r w:rsidRPr="00C708E9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  <w:r w:rsidRPr="00C708E9">
        <w:rPr>
          <w:b/>
          <w:bCs/>
          <w:sz w:val="24"/>
          <w:szCs w:val="24"/>
          <w:u w:val="single"/>
          <w:lang w:val="el-GR"/>
        </w:rPr>
        <w:t xml:space="preserve"> </w:t>
      </w:r>
    </w:p>
    <w:p w14:paraId="2D7A5C6F" w14:textId="0FBFCDF9" w:rsidR="00A44B5F" w:rsidRPr="008731EA" w:rsidRDefault="002E5E46" w:rsidP="008731EA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8731EA">
        <w:rPr>
          <w:rFonts w:cstheme="minorHAnsi"/>
          <w:sz w:val="24"/>
          <w:szCs w:val="24"/>
          <w:lang w:val="el-GR"/>
        </w:rPr>
        <w:t>Δίνονται οι παρακάτω χαρακτηριστικές</w:t>
      </w:r>
      <w:r w:rsidR="0072750C" w:rsidRPr="008731EA">
        <w:rPr>
          <w:rFonts w:cstheme="minorHAnsi"/>
          <w:sz w:val="24"/>
          <w:szCs w:val="24"/>
          <w:lang w:val="el-GR"/>
        </w:rPr>
        <w:t xml:space="preserve"> καμπύλες</w:t>
      </w:r>
      <w:r w:rsidRPr="008731EA">
        <w:rPr>
          <w:rFonts w:cstheme="minorHAnsi"/>
          <w:sz w:val="24"/>
          <w:szCs w:val="24"/>
          <w:lang w:val="el-GR"/>
        </w:rPr>
        <w:t xml:space="preserve"> τάσης- έντασης ρεύματος ενός ιδανικού αντιστάτη</w:t>
      </w:r>
      <m:oMath>
        <m:r>
          <w:rPr>
            <w:rFonts w:ascii="Cambria Math" w:hAnsi="Cambria Math" w:cstheme="minorHAnsi"/>
            <w:sz w:val="24"/>
            <w:szCs w:val="24"/>
            <w:lang w:val="el-GR"/>
          </w:rPr>
          <m:t>.</m:t>
        </m:r>
      </m:oMath>
      <w:r w:rsidR="00A44B5F" w:rsidRPr="008731EA">
        <w:rPr>
          <w:rFonts w:eastAsiaTheme="minorEastAsia" w:cstheme="minorHAnsi"/>
          <w:sz w:val="24"/>
          <w:szCs w:val="24"/>
          <w:lang w:val="el-GR"/>
        </w:rPr>
        <w:t xml:space="preserve"> </w:t>
      </w:r>
    </w:p>
    <w:p w14:paraId="17DF1050" w14:textId="67DA802F" w:rsidR="00A44B5F" w:rsidRPr="002E5E46" w:rsidRDefault="00A44B5F" w:rsidP="00A44B5F">
      <w:pPr>
        <w:spacing w:after="0" w:line="360" w:lineRule="auto"/>
        <w:jc w:val="both"/>
        <w:rPr>
          <w:lang w:val="el-GR"/>
        </w:rPr>
      </w:pPr>
      <w:r w:rsidRPr="00C576EB">
        <w:rPr>
          <w:rFonts w:eastAsiaTheme="minorEastAsia" w:cstheme="minorHAnsi"/>
          <w:sz w:val="24"/>
          <w:szCs w:val="24"/>
          <w:lang w:val="el-GR"/>
        </w:rPr>
        <w:t xml:space="preserve">   </w:t>
      </w:r>
      <w:r w:rsidR="00006493" w:rsidRPr="0072750C">
        <w:rPr>
          <w:rFonts w:eastAsiaTheme="minorEastAsia" w:cstheme="minorHAnsi"/>
          <w:sz w:val="24"/>
          <w:szCs w:val="24"/>
          <w:lang w:val="el-GR"/>
        </w:rPr>
        <w:t xml:space="preserve">  </w:t>
      </w:r>
      <w:r w:rsidRPr="00C576EB">
        <w:rPr>
          <w:rFonts w:eastAsiaTheme="minorEastAsia" w:cstheme="minorHAnsi"/>
          <w:sz w:val="24"/>
          <w:szCs w:val="24"/>
          <w:lang w:val="el-GR"/>
        </w:rPr>
        <w:t xml:space="preserve">  </w:t>
      </w:r>
      <w:r w:rsidR="00F37FE0">
        <w:rPr>
          <w:rFonts w:eastAsiaTheme="minorEastAsia" w:cstheme="minorHAnsi"/>
          <w:noProof/>
          <w:sz w:val="24"/>
          <w:szCs w:val="24"/>
          <w:lang w:val="el-GR"/>
        </w:rPr>
        <w:drawing>
          <wp:inline distT="0" distB="0" distL="0" distR="0" wp14:anchorId="64266E08" wp14:editId="39ED5E12">
            <wp:extent cx="1718151" cy="1600200"/>
            <wp:effectExtent l="0" t="0" r="0" b="0"/>
            <wp:docPr id="162721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87" cy="160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E46">
        <w:rPr>
          <w:lang w:val="el-GR"/>
        </w:rPr>
        <w:t xml:space="preserve">       </w:t>
      </w:r>
      <w:r w:rsidR="00006493" w:rsidRPr="00066AF6">
        <w:rPr>
          <w:lang w:val="el-GR"/>
        </w:rPr>
        <w:t xml:space="preserve">         </w:t>
      </w:r>
      <w:r w:rsidR="002E5E46">
        <w:rPr>
          <w:lang w:val="el-GR"/>
        </w:rPr>
        <w:t xml:space="preserve">      </w:t>
      </w:r>
      <w:r w:rsidR="00F37FE0">
        <w:rPr>
          <w:noProof/>
          <w:lang w:val="el-GR"/>
        </w:rPr>
        <w:drawing>
          <wp:inline distT="0" distB="0" distL="0" distR="0" wp14:anchorId="7DB30F03" wp14:editId="162BD569">
            <wp:extent cx="1771650" cy="1619091"/>
            <wp:effectExtent l="0" t="0" r="0" b="635"/>
            <wp:docPr id="1798621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265" cy="162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2A3E7" w14:textId="543DE4A0" w:rsidR="00A44B5F" w:rsidRPr="00A44B5F" w:rsidRDefault="00A44B5F" w:rsidP="00A44B5F">
      <w:pPr>
        <w:ind w:left="720" w:firstLine="720"/>
        <w:rPr>
          <w:b/>
          <w:bCs/>
          <w:lang w:val="el-GR"/>
        </w:rPr>
      </w:pPr>
      <w:r w:rsidRPr="002E5E46">
        <w:rPr>
          <w:b/>
          <w:bCs/>
          <w:lang w:val="el-GR"/>
        </w:rPr>
        <w:t xml:space="preserve">  (</w:t>
      </w:r>
      <w:r w:rsidRPr="00A44B5F">
        <w:rPr>
          <w:b/>
          <w:bCs/>
          <w:lang w:val="el-GR"/>
        </w:rPr>
        <w:t>α)</w:t>
      </w:r>
      <w:r w:rsidRPr="00A44B5F">
        <w:rPr>
          <w:b/>
          <w:bCs/>
          <w:lang w:val="el-GR"/>
        </w:rPr>
        <w:tab/>
      </w:r>
      <w:r w:rsidRPr="00A44B5F">
        <w:rPr>
          <w:b/>
          <w:bCs/>
          <w:lang w:val="el-GR"/>
        </w:rPr>
        <w:tab/>
      </w:r>
      <w:r>
        <w:rPr>
          <w:b/>
          <w:bCs/>
          <w:lang w:val="el-GR"/>
        </w:rPr>
        <w:t xml:space="preserve">                </w:t>
      </w:r>
      <w:r w:rsidRPr="00A44B5F">
        <w:rPr>
          <w:b/>
          <w:bCs/>
          <w:lang w:val="el-GR"/>
        </w:rPr>
        <w:tab/>
      </w:r>
      <w:r w:rsidR="002E5E46">
        <w:rPr>
          <w:b/>
          <w:bCs/>
          <w:lang w:val="el-GR"/>
        </w:rPr>
        <w:t xml:space="preserve">                </w:t>
      </w:r>
      <w:r w:rsidRPr="00A44B5F">
        <w:rPr>
          <w:b/>
          <w:bCs/>
          <w:lang w:val="el-GR"/>
        </w:rPr>
        <w:tab/>
        <w:t>(β)</w:t>
      </w:r>
    </w:p>
    <w:p w14:paraId="655206FA" w14:textId="77777777" w:rsidR="00A44B5F" w:rsidRPr="002E5E46" w:rsidRDefault="00A44B5F" w:rsidP="00A44B5F">
      <w:pPr>
        <w:spacing w:after="0" w:line="360" w:lineRule="auto"/>
        <w:jc w:val="both"/>
        <w:rPr>
          <w:lang w:val="el-GR"/>
        </w:rPr>
      </w:pPr>
    </w:p>
    <w:p w14:paraId="750B539D" w14:textId="464E8AEE" w:rsidR="00A44B5F" w:rsidRPr="008731EA" w:rsidRDefault="002E5E46" w:rsidP="008731EA">
      <w:pPr>
        <w:spacing w:after="0" w:line="360" w:lineRule="auto"/>
        <w:jc w:val="both"/>
        <w:rPr>
          <w:i/>
          <w:sz w:val="24"/>
          <w:szCs w:val="24"/>
          <w:lang w:val="el-GR"/>
        </w:rPr>
      </w:pPr>
      <w:r>
        <w:rPr>
          <w:rFonts w:eastAsiaTheme="minorEastAsia" w:cstheme="minorHAnsi"/>
          <w:sz w:val="24"/>
          <w:szCs w:val="24"/>
          <w:lang w:val="el-GR"/>
        </w:rPr>
        <w:t>Να σχεδιάσετε το ηλεκτρικό κύκλωμα που περιγράφετ</w:t>
      </w:r>
      <w:r w:rsidR="00655C76">
        <w:rPr>
          <w:rFonts w:eastAsiaTheme="minorEastAsia" w:cstheme="minorHAnsi"/>
          <w:sz w:val="24"/>
          <w:szCs w:val="24"/>
          <w:lang w:val="el-GR"/>
        </w:rPr>
        <w:t>αι</w:t>
      </w:r>
      <w:r>
        <w:rPr>
          <w:rFonts w:eastAsiaTheme="minorEastAsia" w:cstheme="minorHAnsi"/>
          <w:sz w:val="24"/>
          <w:szCs w:val="24"/>
          <w:lang w:val="el-GR"/>
        </w:rPr>
        <w:t xml:space="preserve"> σε κάθε μια από τις παραπάνω    χαρακτηριστικές</w:t>
      </w:r>
      <w:r w:rsidR="00A44B5F" w:rsidRPr="00C576EB">
        <w:rPr>
          <w:rFonts w:eastAsiaTheme="minorEastAsia" w:cstheme="minorHAnsi"/>
          <w:sz w:val="24"/>
          <w:szCs w:val="24"/>
          <w:lang w:val="el-GR"/>
        </w:rPr>
        <w:t>.</w:t>
      </w:r>
      <w:r>
        <w:rPr>
          <w:rFonts w:eastAsiaTheme="minorEastAsia" w:cstheme="minorHAnsi"/>
          <w:sz w:val="24"/>
          <w:szCs w:val="24"/>
          <w:lang w:val="el-GR"/>
        </w:rPr>
        <w:t xml:space="preserve">                               </w:t>
      </w:r>
      <w:r w:rsidR="00A44B5F" w:rsidRPr="00C576EB">
        <w:rPr>
          <w:sz w:val="24"/>
          <w:szCs w:val="24"/>
          <w:lang w:val="el-GR"/>
        </w:rPr>
        <w:tab/>
        <w:t xml:space="preserve">        </w:t>
      </w:r>
      <w:r w:rsidR="00A44B5F" w:rsidRPr="00C576EB">
        <w:rPr>
          <w:sz w:val="24"/>
          <w:szCs w:val="24"/>
          <w:lang w:val="el-GR"/>
        </w:rPr>
        <w:tab/>
      </w:r>
      <w:r w:rsidR="00A44B5F" w:rsidRPr="00C576EB">
        <w:rPr>
          <w:sz w:val="24"/>
          <w:szCs w:val="24"/>
          <w:lang w:val="el-GR"/>
        </w:rPr>
        <w:tab/>
        <w:t xml:space="preserve">            </w:t>
      </w:r>
    </w:p>
    <w:p w14:paraId="116DE066" w14:textId="13E560AA" w:rsidR="00A44B5F" w:rsidRPr="00A44B5F" w:rsidRDefault="00F37FE0" w:rsidP="00F37FE0">
      <w:pPr>
        <w:pStyle w:val="a4"/>
        <w:spacing w:after="0" w:line="360" w:lineRule="auto"/>
        <w:ind w:left="5400" w:firstLine="360"/>
        <w:jc w:val="right"/>
        <w:rPr>
          <w:b/>
          <w:bCs/>
          <w:lang w:val="el-GR"/>
        </w:rPr>
      </w:pPr>
      <w:r w:rsidRPr="008731EA">
        <w:rPr>
          <w:b/>
          <w:bCs/>
          <w:i/>
          <w:iCs/>
          <w:sz w:val="24"/>
          <w:szCs w:val="24"/>
          <w:lang w:val="el-GR"/>
        </w:rPr>
        <w:t xml:space="preserve">              </w:t>
      </w:r>
      <w:r w:rsidR="00A44B5F" w:rsidRPr="00C708E9">
        <w:rPr>
          <w:b/>
          <w:bCs/>
          <w:i/>
          <w:iCs/>
          <w:sz w:val="24"/>
          <w:szCs w:val="24"/>
          <w:lang w:val="el-GR"/>
        </w:rPr>
        <w:t xml:space="preserve">Μονάδες: </w:t>
      </w:r>
      <w:r w:rsidR="00A44B5F">
        <w:rPr>
          <w:b/>
          <w:bCs/>
          <w:i/>
          <w:iCs/>
          <w:sz w:val="24"/>
          <w:szCs w:val="24"/>
          <w:lang w:val="el-GR"/>
        </w:rPr>
        <w:t>25</w:t>
      </w:r>
      <w:bookmarkEnd w:id="0"/>
      <w:r w:rsidR="00A44B5F">
        <w:rPr>
          <w:b/>
          <w:bCs/>
          <w:lang w:val="el-GR"/>
        </w:rPr>
        <w:t xml:space="preserve">   </w:t>
      </w:r>
      <w:r w:rsidR="00A44B5F">
        <w:rPr>
          <w:b/>
          <w:bCs/>
          <w:lang w:val="el-GR"/>
        </w:rPr>
        <w:tab/>
      </w:r>
      <w:r w:rsidR="00A44B5F">
        <w:rPr>
          <w:b/>
          <w:bCs/>
          <w:lang w:val="el-GR"/>
        </w:rPr>
        <w:tab/>
      </w:r>
    </w:p>
    <w:sectPr w:rsidR="00A44B5F" w:rsidRPr="00A44B5F" w:rsidSect="00757C45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626AC"/>
    <w:multiLevelType w:val="multilevel"/>
    <w:tmpl w:val="527CDD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num w:numId="1" w16cid:durableId="278613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91"/>
    <w:rsid w:val="00006493"/>
    <w:rsid w:val="00066AF6"/>
    <w:rsid w:val="00136A7A"/>
    <w:rsid w:val="002E5E46"/>
    <w:rsid w:val="005D6987"/>
    <w:rsid w:val="00655C76"/>
    <w:rsid w:val="006F51BE"/>
    <w:rsid w:val="0070043D"/>
    <w:rsid w:val="0072750C"/>
    <w:rsid w:val="00757C45"/>
    <w:rsid w:val="008731EA"/>
    <w:rsid w:val="009E7E38"/>
    <w:rsid w:val="00A44B5F"/>
    <w:rsid w:val="00B80953"/>
    <w:rsid w:val="00CF2AE0"/>
    <w:rsid w:val="00DD2C91"/>
    <w:rsid w:val="00F37FE0"/>
    <w:rsid w:val="00F8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9FB9"/>
  <w15:chartTrackingRefBased/>
  <w15:docId w15:val="{EF1DF910-AED0-49FD-97F3-2AAF91B9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2C91"/>
    <w:rPr>
      <w:color w:val="808080"/>
    </w:rPr>
  </w:style>
  <w:style w:type="paragraph" w:styleId="a4">
    <w:name w:val="List Paragraph"/>
    <w:basedOn w:val="a"/>
    <w:uiPriority w:val="34"/>
    <w:qFormat/>
    <w:rsid w:val="00A44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Παγιάτης Χαράλαμπος</cp:lastModifiedBy>
  <cp:revision>10</cp:revision>
  <dcterms:created xsi:type="dcterms:W3CDTF">2022-04-17T17:43:00Z</dcterms:created>
  <dcterms:modified xsi:type="dcterms:W3CDTF">2023-05-06T04:58:00Z</dcterms:modified>
</cp:coreProperties>
</file>