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2F283" w14:textId="5EA26842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ΘΕΜΑ 4</w:t>
      </w:r>
    </w:p>
    <w:p w14:paraId="513E5FA9" w14:textId="67F51FCF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Δύο παραγωγοί, που καλλιεργούν μεγάλες εκτάσεις γης για παραγωγή σανού μηδικής για ζωοτροφή, βρίσκονται σε διαφορετικές περιοχές της Ελλάδας. Ο πρώτος βρίσκεται σε περιοχή της Καρδίτσας με μεγάλη ηλιοφάνεια κατά της διάρκεια του έτους, με αποτέλεσμα η μηδική να στεγνώνει εύκολα καθώς δεν υπάρχει υγρασία στην ατμόσφαιρα. Ενώ ο δεύτερος βρίσκεται στα περίχωρα της Ηγουμενίτσας, όπου οι βροχοπτώσεις είναι πολύ συχνές και υπάρχει υγρασία στην ατμόσφαιρα, με αποτέλεσμα να αργεί να στεγνώσει η μηδική.</w:t>
      </w:r>
      <w:r>
        <w:rPr>
          <w:rStyle w:val="eop"/>
          <w:rFonts w:ascii="Calibri" w:hAnsi="Calibri" w:cs="Calibri"/>
        </w:rPr>
        <w:t> </w:t>
      </w:r>
    </w:p>
    <w:p w14:paraId="60E8A897" w14:textId="77777777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Ποια τεχνική ξήρανσης θα προτείνατε να εφαρμόσει ο πρώτος κτηνοτρόφος και γιατί (μονάδες 8);</w:t>
      </w:r>
      <w:r>
        <w:rPr>
          <w:rStyle w:val="eop"/>
          <w:rFonts w:ascii="Calibri" w:hAnsi="Calibri" w:cs="Calibri"/>
        </w:rPr>
        <w:t> </w:t>
      </w:r>
    </w:p>
    <w:p w14:paraId="58988CA9" w14:textId="77777777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Ποια τεχνική ξήρανσης πιστεύετε ότι είναι πιο αποτελεσματική για τον δεύτερο κτηνοτρόφο και γιατί (μονάδες 8);</w:t>
      </w:r>
      <w:r>
        <w:rPr>
          <w:rStyle w:val="eop"/>
          <w:rFonts w:ascii="Calibri" w:hAnsi="Calibri" w:cs="Calibri"/>
        </w:rPr>
        <w:t> </w:t>
      </w:r>
    </w:p>
    <w:p w14:paraId="6F590722" w14:textId="77777777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γ.</w:t>
      </w:r>
      <w:r>
        <w:rPr>
          <w:rStyle w:val="normaltextrun"/>
          <w:rFonts w:ascii="Calibri" w:hAnsi="Calibri" w:cs="Calibri"/>
        </w:rPr>
        <w:t xml:space="preserve"> Για επιτάχυνση του χρόνου ξήρανσης και περιορισμό των απωλειών στην πρώτη περιοχή, τι επιπλέον θα προτείνατε να κάνει ο παραγωγός (μονάδες 9);</w:t>
      </w:r>
      <w:r>
        <w:rPr>
          <w:rStyle w:val="eop"/>
          <w:rFonts w:ascii="Calibri" w:hAnsi="Calibri" w:cs="Calibri"/>
        </w:rPr>
        <w:t> </w:t>
      </w:r>
    </w:p>
    <w:p w14:paraId="45739817" w14:textId="77777777" w:rsidR="00B7736C" w:rsidRDefault="00B7736C" w:rsidP="00B6507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25</w:t>
      </w:r>
      <w:r>
        <w:rPr>
          <w:rStyle w:val="eop"/>
          <w:rFonts w:ascii="Calibri" w:hAnsi="Calibri" w:cs="Calibri"/>
        </w:rPr>
        <w:t> </w:t>
      </w:r>
    </w:p>
    <w:p w14:paraId="11C5AFC7" w14:textId="77777777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42CD2AEA" w14:textId="77777777" w:rsidR="00BE6C83" w:rsidRDefault="00BE6C83"/>
    <w:sectPr w:rsidR="00BE6C83" w:rsidSect="00B6507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6C"/>
    <w:rsid w:val="00460DC1"/>
    <w:rsid w:val="00B65070"/>
    <w:rsid w:val="00B7736C"/>
    <w:rsid w:val="00BE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CE7082"/>
  <w15:chartTrackingRefBased/>
  <w15:docId w15:val="{46105F8F-6174-374C-8D90-E6DC71BB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773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B7736C"/>
  </w:style>
  <w:style w:type="character" w:customStyle="1" w:styleId="eop">
    <w:name w:val="eop"/>
    <w:basedOn w:val="a0"/>
    <w:rsid w:val="00B77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2023-05-06T19:42:00Z</dcterms:created>
  <dcterms:modified xsi:type="dcterms:W3CDTF">2023-05-06T19:52:00Z</dcterms:modified>
</cp:coreProperties>
</file>