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EF4" w:rsidRDefault="00201EF4" w:rsidP="00201EF4">
      <w:pPr>
        <w:pStyle w:val="Normal1"/>
        <w:spacing w:before="0" w:beforeAutospacing="0" w:after="0" w:afterAutospacing="0"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ΑΡΧΕΣ ΒΙΟΛΟΓΙΚΗΣ ΓΕΩΡΓΙΑΣ</w:t>
      </w:r>
    </w:p>
    <w:p w:rsidR="00201EF4" w:rsidRPr="00201EF4" w:rsidRDefault="00201EF4" w:rsidP="00201EF4">
      <w:pPr>
        <w:pStyle w:val="Normal1"/>
        <w:spacing w:before="0" w:beforeAutospacing="0" w:after="0" w:afterAutospacing="0"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Γ΄ ΤΑΞΗ ΕΝ.Ε.Ε.ΓΥ.-Λ.</w:t>
      </w:r>
    </w:p>
    <w:p w:rsidR="006F7AC3" w:rsidRPr="00701AEC" w:rsidRDefault="00201EF4">
      <w:pPr>
        <w:pStyle w:val="Normal1"/>
        <w:spacing w:before="0" w:beforeAutospacing="0" w:after="0" w:afterAutospacing="0" w:line="360" w:lineRule="auto"/>
        <w:jc w:val="both"/>
        <w:rPr>
          <w:rFonts w:cs="Arial"/>
          <w:bCs/>
        </w:rPr>
      </w:pPr>
      <w:r>
        <w:rPr>
          <w:rFonts w:cs="Arial"/>
          <w:b/>
          <w:bCs/>
        </w:rPr>
        <w:t>4</w:t>
      </w:r>
      <w:r w:rsidRPr="00201EF4">
        <w:rPr>
          <w:rFonts w:cs="Arial"/>
          <w:b/>
          <w:bCs/>
          <w:vertAlign w:val="superscript"/>
        </w:rPr>
        <w:t>ο</w:t>
      </w:r>
      <w:r>
        <w:rPr>
          <w:rFonts w:cs="Arial"/>
          <w:b/>
          <w:bCs/>
        </w:rPr>
        <w:t xml:space="preserve"> Θέμα</w:t>
      </w:r>
    </w:p>
    <w:p w:rsidR="006F7AC3" w:rsidRPr="00701AEC" w:rsidRDefault="00201EF4">
      <w:pPr>
        <w:pStyle w:val="Normal1"/>
        <w:spacing w:before="0" w:beforeAutospacing="0" w:after="0" w:afterAutospacing="0" w:line="360" w:lineRule="auto"/>
        <w:jc w:val="both"/>
        <w:rPr>
          <w:rFonts w:cs="Arial"/>
          <w:bCs/>
        </w:rPr>
      </w:pPr>
      <w:r>
        <w:rPr>
          <w:rFonts w:cs="Arial"/>
          <w:b/>
          <w:bCs/>
        </w:rPr>
        <w:t>4.1.</w:t>
      </w:r>
      <w:r w:rsidRPr="00201EF4">
        <w:rPr>
          <w:rFonts w:cs="Arial"/>
          <w:bCs/>
        </w:rPr>
        <w:t xml:space="preserve"> </w:t>
      </w:r>
      <w:r w:rsidR="00E05C32" w:rsidRPr="00201EF4">
        <w:rPr>
          <w:rFonts w:cs="Arial"/>
          <w:bCs/>
        </w:rPr>
        <w:t>Δύο β</w:t>
      </w:r>
      <w:r>
        <w:rPr>
          <w:rFonts w:cs="Arial"/>
          <w:bCs/>
        </w:rPr>
        <w:t>ιοκαλλιεργητές παράγουν κομπόστ</w:t>
      </w:r>
      <w:r w:rsidR="00E05C32" w:rsidRPr="00201EF4">
        <w:rPr>
          <w:rFonts w:cs="Arial"/>
          <w:bCs/>
        </w:rPr>
        <w:t xml:space="preserve"> με τη μέθοδο της επιφανειακής σωρού, αξιοποιώντας οργανικά υπολείμματα. Ο βιοκαλλιεργητής </w:t>
      </w:r>
      <w:r w:rsidR="00E05C32" w:rsidRPr="00201EF4">
        <w:rPr>
          <w:rFonts w:cs="Arial"/>
          <w:b/>
          <w:bCs/>
        </w:rPr>
        <w:t>Α</w:t>
      </w:r>
      <w:r w:rsidR="00E05C32" w:rsidRPr="00201EF4">
        <w:rPr>
          <w:rFonts w:cs="Arial"/>
          <w:bCs/>
        </w:rPr>
        <w:t xml:space="preserve"> χρησιμοποιεί φύλλα, αγριόχορτα, στέμφυλα, διάφορες κοπριές και άχυρα για την παραγωγή του κομπόστ</w:t>
      </w:r>
      <w:r>
        <w:rPr>
          <w:rFonts w:cs="Arial"/>
          <w:bCs/>
        </w:rPr>
        <w:t>. Ο</w:t>
      </w:r>
      <w:r w:rsidR="00E05C32" w:rsidRPr="00201EF4">
        <w:rPr>
          <w:rFonts w:cs="Arial"/>
          <w:bCs/>
        </w:rPr>
        <w:t xml:space="preserve"> </w:t>
      </w:r>
      <w:r w:rsidR="00E05C32" w:rsidRPr="00201EF4">
        <w:rPr>
          <w:rFonts w:cs="Arial"/>
          <w:bCs/>
        </w:rPr>
        <w:t xml:space="preserve">βιοκαλλιεργητής </w:t>
      </w:r>
      <w:r w:rsidR="00E05C32" w:rsidRPr="00201EF4">
        <w:rPr>
          <w:rFonts w:cs="Arial"/>
          <w:b/>
          <w:bCs/>
        </w:rPr>
        <w:t>Β</w:t>
      </w:r>
      <w:r w:rsidR="00E05C32" w:rsidRPr="00201EF4">
        <w:rPr>
          <w:rFonts w:cs="Arial"/>
          <w:bCs/>
        </w:rPr>
        <w:t xml:space="preserve"> χρησιμοποιεί φύλλα και αγριόχορτα.</w:t>
      </w:r>
    </w:p>
    <w:p w:rsidR="006F7AC3" w:rsidRDefault="00201EF4" w:rsidP="00201EF4">
      <w:pPr>
        <w:pStyle w:val="Normal1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</w:rPr>
        <w:t>Μ</w:t>
      </w:r>
      <w:r w:rsidR="00E05C32">
        <w:rPr>
          <w:rFonts w:cs="Arial"/>
        </w:rPr>
        <w:t xml:space="preserve">ε ποιο από τα </w:t>
      </w:r>
      <w:r w:rsidR="00E05C32">
        <w:rPr>
          <w:rFonts w:cs="Arial"/>
        </w:rPr>
        <w:t>παραγόμενα κομπόστ</w:t>
      </w:r>
      <w:r w:rsidR="00E05C32">
        <w:rPr>
          <w:rFonts w:cs="Arial"/>
        </w:rPr>
        <w:t xml:space="preserve"> τα φυτά των βιοκαλλιεργητών θα έχουν </w:t>
      </w:r>
      <w:r>
        <w:rPr>
          <w:rFonts w:cs="Arial"/>
        </w:rPr>
        <w:t>πληρέστερη</w:t>
      </w:r>
      <w:r w:rsidR="00E05C32">
        <w:rPr>
          <w:rFonts w:cs="Arial"/>
        </w:rPr>
        <w:t xml:space="preserve"> διατροφή</w:t>
      </w:r>
      <w:r>
        <w:rPr>
          <w:rFonts w:cs="Arial"/>
        </w:rPr>
        <w:t>;</w:t>
      </w:r>
      <w:r w:rsidR="00E05C32">
        <w:rPr>
          <w:rFonts w:cs="Arial"/>
        </w:rPr>
        <w:t xml:space="preserve"> </w:t>
      </w:r>
      <w:r>
        <w:rPr>
          <w:rFonts w:cs="Arial"/>
        </w:rPr>
        <w:t xml:space="preserve">Για ποιο λόγο; </w:t>
      </w:r>
      <w:r w:rsidR="00E05C32">
        <w:rPr>
          <w:rFonts w:cs="Arial"/>
        </w:rPr>
        <w:t>(μονάδες 10)</w:t>
      </w:r>
    </w:p>
    <w:p w:rsidR="00201EF4" w:rsidRPr="00701AEC" w:rsidRDefault="00E05C32" w:rsidP="00201EF4">
      <w:pPr>
        <w:pStyle w:val="Normal1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cs="Arial"/>
          <w:bCs/>
        </w:rPr>
      </w:pPr>
      <w:r>
        <w:rPr>
          <w:rFonts w:cs="Arial"/>
        </w:rPr>
        <w:t xml:space="preserve">Εάν </w:t>
      </w:r>
      <w:r w:rsidR="00201EF4">
        <w:rPr>
          <w:rFonts w:cs="Arial"/>
        </w:rPr>
        <w:t>οι σωροί των υλικών</w:t>
      </w:r>
      <w:r>
        <w:rPr>
          <w:rFonts w:cs="Arial"/>
        </w:rPr>
        <w:t xml:space="preserve"> </w:t>
      </w:r>
      <w:r>
        <w:rPr>
          <w:rFonts w:cs="Arial"/>
        </w:rPr>
        <w:t>παραγωγή</w:t>
      </w:r>
      <w:r w:rsidR="00201EF4">
        <w:rPr>
          <w:rFonts w:cs="Arial"/>
        </w:rPr>
        <w:t>ς</w:t>
      </w:r>
      <w:r>
        <w:rPr>
          <w:rFonts w:cs="Arial"/>
        </w:rPr>
        <w:t xml:space="preserve"> των κομπόστ </w:t>
      </w:r>
      <w:r w:rsidR="00201EF4">
        <w:rPr>
          <w:rFonts w:cs="Arial"/>
        </w:rPr>
        <w:t>βρίσκονται</w:t>
      </w:r>
      <w:r>
        <w:rPr>
          <w:rFonts w:cs="Arial"/>
        </w:rPr>
        <w:t xml:space="preserve"> </w:t>
      </w:r>
      <w:r>
        <w:rPr>
          <w:rFonts w:cs="Arial"/>
        </w:rPr>
        <w:t>στο</w:t>
      </w:r>
      <w:r>
        <w:rPr>
          <w:rFonts w:cs="Arial"/>
        </w:rPr>
        <w:t>ν ήλιο</w:t>
      </w:r>
      <w:r>
        <w:rPr>
          <w:rFonts w:cs="Arial"/>
        </w:rPr>
        <w:t xml:space="preserve"> </w:t>
      </w:r>
      <w:r w:rsidR="00201EF4">
        <w:rPr>
          <w:rFonts w:cs="Arial"/>
        </w:rPr>
        <w:t xml:space="preserve">και είναι </w:t>
      </w:r>
      <w:r>
        <w:rPr>
          <w:rFonts w:cs="Arial"/>
        </w:rPr>
        <w:t xml:space="preserve">καλοκαίρι, τι πρέπει να κάνουν οι </w:t>
      </w:r>
      <w:r w:rsidR="00201EF4">
        <w:rPr>
          <w:rFonts w:cs="Arial"/>
        </w:rPr>
        <w:t>βιο</w:t>
      </w:r>
      <w:r>
        <w:rPr>
          <w:rFonts w:cs="Arial"/>
        </w:rPr>
        <w:t xml:space="preserve">καλλιεργητές </w:t>
      </w:r>
      <w:r w:rsidR="00201EF4">
        <w:rPr>
          <w:rFonts w:cs="Arial"/>
        </w:rPr>
        <w:t>για</w:t>
      </w:r>
      <w:r>
        <w:rPr>
          <w:rFonts w:cs="Arial"/>
        </w:rPr>
        <w:t xml:space="preserve"> να μην μειωθεί η ταχύτητα της κομποστοποίησης</w:t>
      </w:r>
      <w:r w:rsidR="00201EF4">
        <w:rPr>
          <w:rFonts w:cs="Arial"/>
        </w:rPr>
        <w:t>; Για ποιο λόγο;</w:t>
      </w:r>
      <w:r>
        <w:rPr>
          <w:rFonts w:cs="Arial"/>
        </w:rPr>
        <w:t xml:space="preserve"> (μονάδες </w:t>
      </w:r>
      <w:r w:rsidR="00201EF4">
        <w:rPr>
          <w:rFonts w:cs="Arial"/>
        </w:rPr>
        <w:t>1</w:t>
      </w:r>
      <w:r>
        <w:rPr>
          <w:rFonts w:cs="Arial"/>
        </w:rPr>
        <w:t>5)</w:t>
      </w:r>
      <w:bookmarkStart w:id="0" w:name="_GoBack"/>
      <w:bookmarkEnd w:id="0"/>
    </w:p>
    <w:p w:rsidR="006F7AC3" w:rsidRDefault="00E05C32" w:rsidP="00201EF4">
      <w:pPr>
        <w:pStyle w:val="Normal1"/>
        <w:spacing w:before="0" w:beforeAutospacing="0" w:after="0" w:afterAutospacing="0" w:line="360" w:lineRule="auto"/>
        <w:jc w:val="right"/>
      </w:pPr>
      <w:r>
        <w:rPr>
          <w:rFonts w:cs="Arial"/>
          <w:b/>
          <w:bCs/>
        </w:rPr>
        <w:t>Μονάδες 25</w:t>
      </w:r>
    </w:p>
    <w:sectPr w:rsidR="006F7AC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C32" w:rsidRDefault="00E05C32">
      <w:pPr>
        <w:spacing w:line="240" w:lineRule="auto"/>
      </w:pPr>
      <w:r>
        <w:separator/>
      </w:r>
    </w:p>
  </w:endnote>
  <w:endnote w:type="continuationSeparator" w:id="0">
    <w:p w:rsidR="00E05C32" w:rsidRDefault="00E05C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C32" w:rsidRDefault="00E05C32">
      <w:pPr>
        <w:spacing w:after="0"/>
      </w:pPr>
      <w:r>
        <w:separator/>
      </w:r>
    </w:p>
  </w:footnote>
  <w:footnote w:type="continuationSeparator" w:id="0">
    <w:p w:rsidR="00E05C32" w:rsidRDefault="00E05C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71DD9"/>
    <w:multiLevelType w:val="hybridMultilevel"/>
    <w:tmpl w:val="907433DC"/>
    <w:lvl w:ilvl="0" w:tplc="DC043E1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65"/>
    <w:rsid w:val="00201EF4"/>
    <w:rsid w:val="00427D65"/>
    <w:rsid w:val="00566437"/>
    <w:rsid w:val="006F7AC3"/>
    <w:rsid w:val="00701AEC"/>
    <w:rsid w:val="00E05C32"/>
    <w:rsid w:val="0E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F29F"/>
  <w15:docId w15:val="{3FE20353-C456-47F7-8BEC-5A93E93E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Giota</dc:creator>
  <cp:lastModifiedBy>Τίγκα Ευαγγελία</cp:lastModifiedBy>
  <cp:revision>3</cp:revision>
  <dcterms:created xsi:type="dcterms:W3CDTF">2023-04-13T14:04:00Z</dcterms:created>
  <dcterms:modified xsi:type="dcterms:W3CDTF">2023-05-03T13:50:00Z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D04028E616F54CC1B3BDB9D0E500B7BA</vt:lpwstr>
  </property>
</Properties>
</file>