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9FA478" w14:textId="07AEA6E7" w:rsidR="00194E58" w:rsidRDefault="00194E58" w:rsidP="00194E58">
      <w:pPr>
        <w:spacing w:after="0" w:line="36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ΤΕΧΝΟΛΟΓΙΑ ΥΛΙΚΩΝ (ΤΟΜΕΑΣ ΕΦΑΡΜΟΣΜΕΝΩΝ ΓΛΩΣΣΩΝ)</w:t>
      </w:r>
    </w:p>
    <w:p w14:paraId="5245B113" w14:textId="042F3B24" w:rsidR="00194E58" w:rsidRDefault="00194E58" w:rsidP="00194E58">
      <w:pPr>
        <w:spacing w:after="0" w:line="36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Γ΄ ΤΑΞΗ ΕΝ.Ε.Ε.ΓΥ.-Λ.</w:t>
      </w:r>
    </w:p>
    <w:p w14:paraId="486D2E25" w14:textId="7FFEC39D" w:rsidR="00B94DC9" w:rsidRPr="00194E58" w:rsidRDefault="00194E58" w:rsidP="00B94DC9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194E58">
        <w:rPr>
          <w:rFonts w:ascii="Calibri" w:eastAsia="Calibri" w:hAnsi="Calibri" w:cs="Calibri"/>
          <w:b/>
          <w:bCs/>
          <w:sz w:val="24"/>
          <w:szCs w:val="24"/>
        </w:rPr>
        <w:t>4</w:t>
      </w:r>
      <w:r w:rsidRPr="00194E58">
        <w:rPr>
          <w:rFonts w:ascii="Calibri" w:eastAsia="Calibri" w:hAnsi="Calibri" w:cs="Calibri"/>
          <w:b/>
          <w:bCs/>
          <w:sz w:val="24"/>
          <w:szCs w:val="24"/>
          <w:vertAlign w:val="superscript"/>
        </w:rPr>
        <w:t>ο</w:t>
      </w:r>
      <w:r w:rsidRPr="00194E58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ΘΕΜΑ</w:t>
      </w:r>
    </w:p>
    <w:p w14:paraId="744C4886" w14:textId="77777777" w:rsidR="00194E58" w:rsidRDefault="00B94DC9" w:rsidP="00B94DC9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194E58">
        <w:rPr>
          <w:rFonts w:ascii="Calibri" w:eastAsia="Calibri" w:hAnsi="Calibri" w:cs="Calibri"/>
          <w:b/>
          <w:bCs/>
          <w:sz w:val="24"/>
          <w:szCs w:val="24"/>
        </w:rPr>
        <w:t>4.1.</w:t>
      </w:r>
    </w:p>
    <w:p w14:paraId="4BAF18DF" w14:textId="026203C3" w:rsidR="00194E58" w:rsidRPr="00194E58" w:rsidRDefault="00B94DC9" w:rsidP="00194E5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bookmarkStart w:id="0" w:name="_Hlk97384319"/>
      <w:r w:rsidRPr="00194E58">
        <w:rPr>
          <w:rFonts w:ascii="Calibri" w:eastAsia="Calibri" w:hAnsi="Calibri" w:cs="Calibri"/>
          <w:sz w:val="24"/>
          <w:szCs w:val="24"/>
        </w:rPr>
        <w:t>Ποιες είναι οι μηχανικές ιδιότητες των μετάλλων</w:t>
      </w:r>
      <w:r w:rsidR="00194E58">
        <w:rPr>
          <w:rFonts w:ascii="Calibri" w:eastAsia="Calibri" w:hAnsi="Calibri" w:cs="Calibri"/>
          <w:sz w:val="24"/>
          <w:szCs w:val="24"/>
        </w:rPr>
        <w:t>;</w:t>
      </w:r>
      <w:r w:rsidR="00B10DB2" w:rsidRPr="00194E58">
        <w:rPr>
          <w:rFonts w:ascii="Calibri" w:eastAsia="Calibri" w:hAnsi="Calibri" w:cs="Calibri"/>
          <w:sz w:val="24"/>
          <w:szCs w:val="24"/>
        </w:rPr>
        <w:t xml:space="preserve"> (μον</w:t>
      </w:r>
      <w:r w:rsidR="00194E58">
        <w:rPr>
          <w:rFonts w:ascii="Calibri" w:eastAsia="Calibri" w:hAnsi="Calibri" w:cs="Calibri"/>
          <w:sz w:val="24"/>
          <w:szCs w:val="24"/>
        </w:rPr>
        <w:t xml:space="preserve">άδες </w:t>
      </w:r>
      <w:r w:rsidR="00B10DB2" w:rsidRPr="00194E58">
        <w:rPr>
          <w:rFonts w:ascii="Calibri" w:eastAsia="Calibri" w:hAnsi="Calibri" w:cs="Calibri"/>
          <w:sz w:val="24"/>
          <w:szCs w:val="24"/>
        </w:rPr>
        <w:t>3)</w:t>
      </w:r>
    </w:p>
    <w:p w14:paraId="77BDFBF4" w14:textId="7920627D" w:rsidR="00B94DC9" w:rsidRPr="00194E58" w:rsidRDefault="00194E58" w:rsidP="00194E5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Π</w:t>
      </w:r>
      <w:r w:rsidR="00B10DB2" w:rsidRPr="00194E58">
        <w:rPr>
          <w:rFonts w:ascii="Calibri" w:eastAsia="Calibri" w:hAnsi="Calibri" w:cs="Calibri"/>
          <w:sz w:val="24"/>
          <w:szCs w:val="24"/>
        </w:rPr>
        <w:t xml:space="preserve">ώς </w:t>
      </w:r>
      <w:r w:rsidRPr="00194E58">
        <w:rPr>
          <w:rFonts w:ascii="Calibri" w:eastAsia="Calibri" w:hAnsi="Calibri" w:cs="Calibri"/>
          <w:sz w:val="24"/>
          <w:szCs w:val="24"/>
        </w:rPr>
        <w:t xml:space="preserve">προσδιορίζουν </w:t>
      </w:r>
      <w:r w:rsidR="00B10DB2" w:rsidRPr="00194E58">
        <w:rPr>
          <w:rFonts w:ascii="Calibri" w:eastAsia="Calibri" w:hAnsi="Calibri" w:cs="Calibri"/>
          <w:sz w:val="24"/>
          <w:szCs w:val="24"/>
        </w:rPr>
        <w:t xml:space="preserve">οι ιδιότητες αυτές την </w:t>
      </w:r>
      <w:proofErr w:type="spellStart"/>
      <w:r w:rsidR="00B10DB2" w:rsidRPr="00194E58">
        <w:rPr>
          <w:rFonts w:ascii="Calibri" w:eastAsia="Calibri" w:hAnsi="Calibri" w:cs="Calibri"/>
          <w:sz w:val="24"/>
          <w:szCs w:val="24"/>
        </w:rPr>
        <w:t>εργασιμότητα</w:t>
      </w:r>
      <w:proofErr w:type="spellEnd"/>
      <w:r w:rsidR="00B10DB2" w:rsidRPr="00194E58">
        <w:rPr>
          <w:rFonts w:ascii="Calibri" w:eastAsia="Calibri" w:hAnsi="Calibri" w:cs="Calibri"/>
          <w:sz w:val="24"/>
          <w:szCs w:val="24"/>
        </w:rPr>
        <w:t xml:space="preserve"> του μετάλλου</w:t>
      </w:r>
      <w:r>
        <w:rPr>
          <w:rFonts w:ascii="Calibri" w:eastAsia="Calibri" w:hAnsi="Calibri" w:cs="Calibri"/>
          <w:sz w:val="24"/>
          <w:szCs w:val="24"/>
        </w:rPr>
        <w:t xml:space="preserve">; (μονάδες </w:t>
      </w:r>
      <w:r w:rsidR="00B94DC9" w:rsidRPr="00194E58">
        <w:rPr>
          <w:rFonts w:ascii="Calibri" w:eastAsia="Calibri" w:hAnsi="Calibri" w:cs="Calibri"/>
          <w:sz w:val="24"/>
          <w:szCs w:val="24"/>
        </w:rPr>
        <w:t>1</w:t>
      </w:r>
      <w:r w:rsidR="00B10DB2" w:rsidRPr="00194E58">
        <w:rPr>
          <w:rFonts w:ascii="Calibri" w:eastAsia="Calibri" w:hAnsi="Calibri" w:cs="Calibri"/>
          <w:sz w:val="24"/>
          <w:szCs w:val="24"/>
        </w:rPr>
        <w:t>2</w:t>
      </w:r>
      <w:r w:rsidR="00B94DC9" w:rsidRPr="00194E58">
        <w:rPr>
          <w:rFonts w:ascii="Calibri" w:eastAsia="Calibri" w:hAnsi="Calibri" w:cs="Calibri"/>
          <w:sz w:val="24"/>
          <w:szCs w:val="24"/>
        </w:rPr>
        <w:t>)</w:t>
      </w:r>
    </w:p>
    <w:p w14:paraId="28D4FFA1" w14:textId="009DAA5B" w:rsidR="00194E58" w:rsidRPr="007361F1" w:rsidRDefault="00194E58" w:rsidP="00194E58">
      <w:pPr>
        <w:spacing w:after="0" w:line="360" w:lineRule="auto"/>
        <w:jc w:val="right"/>
        <w:rPr>
          <w:rFonts w:ascii="Calibri" w:eastAsia="Calibri" w:hAnsi="Calibri" w:cs="Calibri"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Μονάδες 15</w:t>
      </w:r>
    </w:p>
    <w:p w14:paraId="3B9D27BF" w14:textId="77777777" w:rsidR="00194E58" w:rsidRPr="00194E58" w:rsidRDefault="00194E58" w:rsidP="00194E58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</w:rPr>
      </w:pPr>
    </w:p>
    <w:p w14:paraId="4E77B1D5" w14:textId="66150DBA" w:rsidR="00B94DC9" w:rsidRPr="00194E58" w:rsidRDefault="00194E58" w:rsidP="00B94DC9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4.2.</w:t>
      </w:r>
      <w:r w:rsidR="00B94DC9" w:rsidRPr="00194E58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Τι είναι</w:t>
      </w:r>
      <w:r w:rsidR="00114CFD" w:rsidRPr="00194E58">
        <w:rPr>
          <w:rFonts w:ascii="Calibri" w:eastAsia="Calibri" w:hAnsi="Calibri" w:cs="Calibri"/>
          <w:sz w:val="24"/>
          <w:szCs w:val="24"/>
        </w:rPr>
        <w:t xml:space="preserve"> η</w:t>
      </w:r>
      <w:r w:rsidR="00B94DC9" w:rsidRPr="00194E58">
        <w:rPr>
          <w:rFonts w:ascii="Calibri" w:eastAsia="Calibri" w:hAnsi="Calibri" w:cs="Calibri"/>
          <w:sz w:val="24"/>
          <w:szCs w:val="24"/>
        </w:rPr>
        <w:t xml:space="preserve"> σκληρότητα των μετάλλων; </w:t>
      </w:r>
      <w:r>
        <w:rPr>
          <w:rFonts w:ascii="Calibri" w:eastAsia="Calibri" w:hAnsi="Calibri" w:cs="Calibri"/>
          <w:sz w:val="24"/>
          <w:szCs w:val="24"/>
        </w:rPr>
        <w:t>Να αναφέρεις δύο (2) παραδείγματα.</w:t>
      </w:r>
    </w:p>
    <w:p w14:paraId="42AE24E7" w14:textId="6C32214A" w:rsidR="00B94DC9" w:rsidRPr="00194E58" w:rsidRDefault="00B94DC9" w:rsidP="00B94DC9">
      <w:pPr>
        <w:spacing w:after="0" w:line="360" w:lineRule="auto"/>
        <w:jc w:val="right"/>
        <w:rPr>
          <w:rFonts w:ascii="Calibri" w:hAnsi="Calibri" w:cs="Calibri"/>
          <w:sz w:val="24"/>
          <w:szCs w:val="24"/>
        </w:rPr>
      </w:pPr>
      <w:r w:rsidRPr="00194E58">
        <w:rPr>
          <w:rFonts w:ascii="Calibri" w:eastAsia="Calibri" w:hAnsi="Calibri" w:cs="Calibri"/>
          <w:b/>
          <w:bCs/>
          <w:sz w:val="24"/>
          <w:szCs w:val="24"/>
        </w:rPr>
        <w:t>Μονά</w:t>
      </w:r>
      <w:bookmarkStart w:id="1" w:name="_GoBack"/>
      <w:bookmarkEnd w:id="1"/>
      <w:r w:rsidRPr="00194E58">
        <w:rPr>
          <w:rFonts w:ascii="Calibri" w:eastAsia="Calibri" w:hAnsi="Calibri" w:cs="Calibri"/>
          <w:b/>
          <w:bCs/>
          <w:sz w:val="24"/>
          <w:szCs w:val="24"/>
        </w:rPr>
        <w:t xml:space="preserve">δες </w:t>
      </w:r>
      <w:bookmarkEnd w:id="0"/>
      <w:r w:rsidR="00194E58">
        <w:rPr>
          <w:rFonts w:ascii="Calibri" w:eastAsia="Calibri" w:hAnsi="Calibri" w:cs="Calibri"/>
          <w:b/>
          <w:bCs/>
          <w:sz w:val="24"/>
          <w:szCs w:val="24"/>
        </w:rPr>
        <w:t>10</w:t>
      </w:r>
    </w:p>
    <w:sectPr w:rsidR="00B94DC9" w:rsidRPr="00194E58" w:rsidSect="006922D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FC223B"/>
    <w:multiLevelType w:val="hybridMultilevel"/>
    <w:tmpl w:val="DFCC4AA0"/>
    <w:lvl w:ilvl="0" w:tplc="3DF658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360" w:hanging="360"/>
      </w:pPr>
      <w:rPr>
        <w:rFonts w:ascii="Calibri" w:hAnsi="Calibri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DC9"/>
    <w:rsid w:val="00114CFD"/>
    <w:rsid w:val="00194E58"/>
    <w:rsid w:val="002C7793"/>
    <w:rsid w:val="003C7783"/>
    <w:rsid w:val="006922DB"/>
    <w:rsid w:val="00732232"/>
    <w:rsid w:val="007361F1"/>
    <w:rsid w:val="008C07BF"/>
    <w:rsid w:val="00B10DB2"/>
    <w:rsid w:val="00B94DC9"/>
    <w:rsid w:val="00EE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199BE"/>
  <w15:chartTrackingRefBased/>
  <w15:docId w15:val="{F08D08EA-43C1-4084-A4C0-AFF8C4CDA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4D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4E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50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Τίγκα Ευαγγελία</cp:lastModifiedBy>
  <cp:revision>5</cp:revision>
  <dcterms:created xsi:type="dcterms:W3CDTF">2022-07-15T07:01:00Z</dcterms:created>
  <dcterms:modified xsi:type="dcterms:W3CDTF">2023-05-02T07:30:00Z</dcterms:modified>
</cp:coreProperties>
</file>