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28378818" w14:textId="3A99C755" w:rsidR="003625EF" w:rsidRDefault="00A5357B" w:rsidP="0046798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C669D2">
        <w:rPr>
          <w:rFonts w:asciiTheme="minorHAnsi" w:hAnsiTheme="minorHAnsi"/>
          <w:sz w:val="22"/>
          <w:szCs w:val="22"/>
        </w:rPr>
        <w:t xml:space="preserve">Η συχνότητα κατωφλίου είναι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φ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h</m:t>
            </m:r>
          </m:den>
        </m:f>
      </m:oMath>
      <w:r w:rsidR="00C669D2" w:rsidRPr="00C669D2">
        <w:rPr>
          <w:rFonts w:asciiTheme="minorHAnsi" w:hAnsiTheme="minorHAnsi"/>
          <w:sz w:val="22"/>
          <w:szCs w:val="22"/>
        </w:rPr>
        <w:t xml:space="preserve">. </w:t>
      </w:r>
      <w:r w:rsidR="00C669D2">
        <w:rPr>
          <w:rFonts w:asciiTheme="minorHAnsi" w:hAnsiTheme="minorHAnsi"/>
          <w:sz w:val="22"/>
          <w:szCs w:val="22"/>
        </w:rPr>
        <w:t>Έτσι, η ενέργεια των φωτονίων της προσπίπτουσας ακτινοβολίας είναι</w:t>
      </w:r>
      <w:r w:rsidR="00C669D2" w:rsidRPr="00C669D2">
        <w:rPr>
          <w:rFonts w:asciiTheme="minorHAnsi" w:hAnsiTheme="minorHAnsi"/>
          <w:sz w:val="22"/>
          <w:szCs w:val="22"/>
        </w:rPr>
        <w:t xml:space="preserve"> </w:t>
      </w:r>
    </w:p>
    <w:p w14:paraId="3880D44E" w14:textId="7E1EFF8E" w:rsidR="00C669D2" w:rsidRPr="00C669D2" w:rsidRDefault="00000000" w:rsidP="00C669D2">
      <w:pPr>
        <w:jc w:val="center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φ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  <w:lang w:val="en-US"/>
            </w:rPr>
            <m:t>h∙f=h∙</m:t>
          </m:r>
          <m:r>
            <w:rPr>
              <w:rFonts w:ascii="Cambria Math" w:hAnsi="Cambria Math"/>
              <w:sz w:val="22"/>
              <w:szCs w:val="22"/>
              <w:lang w:val="en-US"/>
            </w:rPr>
            <m:t>2∙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=2∙</m:t>
          </m:r>
          <m:r>
            <w:rPr>
              <w:rFonts w:ascii="Cambria Math" w:hAnsi="Cambria Math"/>
              <w:sz w:val="22"/>
              <w:szCs w:val="22"/>
              <w:lang w:val="en-US"/>
            </w:rPr>
            <m:t>h∙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φ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=2∙</m:t>
          </m:r>
          <m:r>
            <w:rPr>
              <w:rFonts w:ascii="Cambria Math" w:hAnsi="Cambria Math"/>
              <w:sz w:val="22"/>
              <w:szCs w:val="22"/>
            </w:rPr>
            <m:t>φ=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 xml:space="preserve">6,6 </m:t>
          </m:r>
          <m:r>
            <m:rPr>
              <m:sty m:val="b"/>
            </m:rPr>
            <w:rPr>
              <w:rFonts w:ascii="Cambria Math" w:hAnsi="Cambria Math"/>
              <w:sz w:val="22"/>
              <w:szCs w:val="22"/>
              <w:lang w:val="en-US"/>
            </w:rPr>
            <m:t>eV</m:t>
          </m:r>
        </m:oMath>
      </m:oMathPara>
    </w:p>
    <w:p w14:paraId="756CC979" w14:textId="0AEE0836" w:rsidR="003625EF" w:rsidRPr="00C669D2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C669D2" w:rsidRPr="00C669D2">
        <w:rPr>
          <w:rFonts w:asciiTheme="minorHAnsi" w:hAnsiTheme="minorHAnsi"/>
          <w:b/>
          <w:i/>
          <w:sz w:val="22"/>
          <w:szCs w:val="22"/>
        </w:rPr>
        <w:t>6</w:t>
      </w:r>
    </w:p>
    <w:p w14:paraId="2828C4B0" w14:textId="7C721228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C669D2">
        <w:rPr>
          <w:rFonts w:asciiTheme="minorHAnsi" w:hAnsiTheme="minorHAnsi"/>
          <w:sz w:val="22"/>
          <w:szCs w:val="22"/>
        </w:rPr>
        <w:t xml:space="preserve">Εφαρμόζουμε την φωτοηλεκτρική εξίσωση </w:t>
      </w:r>
      <w:r w:rsidR="00C669D2">
        <w:rPr>
          <w:rFonts w:asciiTheme="minorHAnsi" w:hAnsiTheme="minorHAnsi"/>
          <w:sz w:val="22"/>
          <w:szCs w:val="22"/>
          <w:lang w:val="en-US"/>
        </w:rPr>
        <w:t>Einstein</w:t>
      </w:r>
      <w:r w:rsidR="00C669D2" w:rsidRPr="00C669D2">
        <w:rPr>
          <w:rFonts w:asciiTheme="minorHAnsi" w:hAnsiTheme="minorHAnsi"/>
          <w:sz w:val="22"/>
          <w:szCs w:val="22"/>
        </w:rPr>
        <w:t>:</w:t>
      </w:r>
    </w:p>
    <w:p w14:paraId="3F2F82F7" w14:textId="3CC8705E" w:rsidR="00C669D2" w:rsidRPr="00C669D2" w:rsidRDefault="00C669D2" w:rsidP="00C669D2">
      <w:pPr>
        <w:jc w:val="center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K=h∙f-φ=</m:t>
          </m:r>
          <m:r>
            <w:rPr>
              <w:rFonts w:ascii="Cambria Math" w:hAnsi="Cambria Math"/>
              <w:sz w:val="22"/>
              <w:szCs w:val="22"/>
              <w:lang w:val="en-US"/>
            </w:rPr>
            <m:t>2</m:t>
          </m:r>
          <m:r>
            <w:rPr>
              <w:rFonts w:ascii="Cambria Math" w:hAnsi="Cambria Math"/>
              <w:sz w:val="22"/>
              <w:szCs w:val="22"/>
            </w:rPr>
            <m:t>∙φ-φ=φ=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 xml:space="preserve">3,3 </m:t>
          </m:r>
          <m:r>
            <m:rPr>
              <m:sty m:val="b"/>
            </m:rPr>
            <w:rPr>
              <w:rFonts w:ascii="Cambria Math" w:hAnsi="Cambria Math"/>
              <w:sz w:val="22"/>
              <w:szCs w:val="22"/>
              <w:lang w:val="en-US"/>
            </w:rPr>
            <m:t>eV</m:t>
          </m:r>
        </m:oMath>
      </m:oMathPara>
    </w:p>
    <w:p w14:paraId="0A0028C8" w14:textId="12882646" w:rsidR="00A5357B" w:rsidRPr="00C669D2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C669D2" w:rsidRPr="00C669D2">
        <w:rPr>
          <w:rFonts w:asciiTheme="minorHAnsi" w:hAnsiTheme="minorHAnsi"/>
          <w:b/>
          <w:i/>
          <w:sz w:val="22"/>
          <w:szCs w:val="22"/>
        </w:rPr>
        <w:t>6</w:t>
      </w:r>
    </w:p>
    <w:p w14:paraId="227777F1" w14:textId="6B655C61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C669D2">
        <w:rPr>
          <w:rFonts w:asciiTheme="minorHAnsi" w:hAnsiTheme="minorHAnsi"/>
          <w:sz w:val="22"/>
          <w:szCs w:val="22"/>
        </w:rPr>
        <w:t xml:space="preserve">Η τάση αποκοπής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C669D2" w:rsidRPr="00C669D2">
        <w:rPr>
          <w:rFonts w:asciiTheme="minorHAnsi" w:hAnsiTheme="minorHAnsi"/>
          <w:sz w:val="22"/>
          <w:szCs w:val="22"/>
        </w:rPr>
        <w:t xml:space="preserve">, </w:t>
      </w:r>
      <w:r w:rsidR="00C669D2">
        <w:rPr>
          <w:rFonts w:asciiTheme="minorHAnsi" w:hAnsiTheme="minorHAnsi"/>
          <w:sz w:val="22"/>
          <w:szCs w:val="22"/>
        </w:rPr>
        <w:t>είναι ίση με την απόλυτη τιμή της διαφοράς δυναμικού που απαιτείται να εφαρμοστεί μεταξύ ανόδου-καθόδου</w:t>
      </w:r>
      <w:r w:rsidR="0072471A">
        <w:rPr>
          <w:rFonts w:asciiTheme="minorHAnsi" w:hAnsiTheme="minorHAnsi"/>
          <w:sz w:val="22"/>
          <w:szCs w:val="22"/>
        </w:rPr>
        <w:t xml:space="preserve"> (μεγαλύτερο δυναμικό στην κάθοδο)</w:t>
      </w:r>
      <w:r w:rsidR="00C669D2">
        <w:rPr>
          <w:rFonts w:asciiTheme="minorHAnsi" w:hAnsiTheme="minorHAnsi"/>
          <w:sz w:val="22"/>
          <w:szCs w:val="22"/>
        </w:rPr>
        <w:t>, έτσι ώστε</w:t>
      </w:r>
      <w:r w:rsidR="0072471A">
        <w:rPr>
          <w:rFonts w:asciiTheme="minorHAnsi" w:hAnsiTheme="minorHAnsi"/>
          <w:sz w:val="22"/>
          <w:szCs w:val="22"/>
        </w:rPr>
        <w:t xml:space="preserve"> κανένα ηλεκτρόνιο να μην φτάνει στην άνοδο. Δηλαδή, ακόμη και τα ηλεκτρόνια </w:t>
      </w:r>
      <w:r w:rsidR="00EA1896">
        <w:rPr>
          <w:rFonts w:asciiTheme="minorHAnsi" w:hAnsiTheme="minorHAnsi"/>
          <w:sz w:val="22"/>
          <w:szCs w:val="22"/>
        </w:rPr>
        <w:t>με τη μέγιστη κινητική ενέργεια</w:t>
      </w:r>
      <w:r w:rsidR="0072471A">
        <w:rPr>
          <w:rFonts w:asciiTheme="minorHAnsi" w:hAnsiTheme="minorHAnsi"/>
          <w:sz w:val="22"/>
          <w:szCs w:val="22"/>
        </w:rPr>
        <w:t xml:space="preserve"> οριακά φτάνουν στην άνοδο με μηδενική ταχύτητα. </w:t>
      </w:r>
      <w:r w:rsidR="00EA1896">
        <w:rPr>
          <w:rFonts w:asciiTheme="minorHAnsi" w:hAnsiTheme="minorHAnsi"/>
          <w:sz w:val="22"/>
          <w:szCs w:val="22"/>
        </w:rPr>
        <w:t>Εφαρμόζοντας το θεώρημα μεταβολής της κινητικής ενέργειας</w:t>
      </w:r>
      <w:r w:rsidR="00EA1896" w:rsidRPr="00EA1896">
        <w:rPr>
          <w:rFonts w:asciiTheme="minorHAnsi" w:hAnsiTheme="minorHAnsi"/>
          <w:sz w:val="22"/>
          <w:szCs w:val="22"/>
        </w:rPr>
        <w:t>:</w:t>
      </w:r>
    </w:p>
    <w:p w14:paraId="00206BFC" w14:textId="54245BF6" w:rsidR="00EA1896" w:rsidRPr="00EA1896" w:rsidRDefault="00EA1896" w:rsidP="00EA1896">
      <w:pPr>
        <w:jc w:val="center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Δ</m:t>
          </m:r>
          <m:r>
            <w:rPr>
              <w:rFonts w:ascii="Cambria Math" w:hAnsi="Cambria Math"/>
              <w:sz w:val="22"/>
              <w:szCs w:val="22"/>
              <w:lang w:val="en-US"/>
            </w:rPr>
            <m:t>K=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ηλ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=&gt;  0-K=-e∙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=&gt;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e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3,3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eV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e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3,3 </m:t>
          </m:r>
          <m:r>
            <m:rPr>
              <m:sty m:val="b"/>
            </m:rPr>
            <w:rPr>
              <w:rFonts w:ascii="Cambria Math" w:hAnsi="Cambria Math"/>
              <w:sz w:val="22"/>
              <w:szCs w:val="22"/>
              <w:lang w:val="en-US"/>
            </w:rPr>
            <m:t>V</m:t>
          </m:r>
        </m:oMath>
      </m:oMathPara>
    </w:p>
    <w:p w14:paraId="35E35522" w14:textId="36A4F2B9" w:rsidR="00A5357B" w:rsidRPr="00EA189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EA1896" w:rsidRPr="00EA1896">
        <w:rPr>
          <w:rFonts w:asciiTheme="minorHAnsi" w:hAnsiTheme="minorHAnsi"/>
          <w:b/>
          <w:i/>
          <w:sz w:val="22"/>
          <w:szCs w:val="22"/>
        </w:rPr>
        <w:t>6</w:t>
      </w:r>
    </w:p>
    <w:p w14:paraId="5F275EE6" w14:textId="1D2BA1CB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EA1896">
        <w:rPr>
          <w:rFonts w:asciiTheme="minorHAnsi" w:hAnsiTheme="minorHAnsi"/>
          <w:sz w:val="22"/>
          <w:szCs w:val="22"/>
        </w:rPr>
        <w:t>Εφαρμόζοντας διαφορά δυναμικού με πολικότητα τέτοια ώστε το ηλεκτρικό πεδίο να επιταχύνει τα ηλεκτρόνια που εξέρχονται από την φωτιζόμενη κάθοδο (μικρότερο δυναμικό στην κάθοδο), για την κίνηση των ηλεκτρονίων ισχύει</w:t>
      </w:r>
      <w:r w:rsidR="00EA1896" w:rsidRPr="00EA1896">
        <w:rPr>
          <w:rFonts w:asciiTheme="minorHAnsi" w:hAnsiTheme="minorHAnsi"/>
          <w:sz w:val="22"/>
          <w:szCs w:val="22"/>
        </w:rPr>
        <w:t>:</w:t>
      </w:r>
    </w:p>
    <w:p w14:paraId="2DEABC5E" w14:textId="754C1BC1" w:rsidR="00EA1896" w:rsidRPr="000965E0" w:rsidRDefault="00EA1896" w:rsidP="00EA1896">
      <w:pPr>
        <w:jc w:val="center"/>
        <w:rPr>
          <w:rFonts w:asciiTheme="minorHAnsi" w:hAnsiTheme="minorHAnsi"/>
          <w:i/>
          <w:iCs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Δ</m:t>
          </m:r>
          <m:r>
            <w:rPr>
              <w:rFonts w:ascii="Cambria Math" w:hAnsi="Cambria Math"/>
              <w:sz w:val="22"/>
              <w:szCs w:val="22"/>
              <w:lang w:val="en-US"/>
            </w:rPr>
            <m:t>K=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ηλ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=&gt;K</m:t>
          </m:r>
          <m:r>
            <w:rPr>
              <w:rFonts w:ascii="Cambria Math" w:hAnsi="Cambria Math"/>
              <w:sz w:val="22"/>
              <w:szCs w:val="22"/>
            </w:rPr>
            <m:t>΄-</m:t>
          </m:r>
          <m:r>
            <w:rPr>
              <w:rFonts w:ascii="Cambria Math" w:hAnsi="Cambria Math"/>
              <w:sz w:val="22"/>
              <w:szCs w:val="22"/>
              <w:lang w:val="en-US"/>
            </w:rPr>
            <m:t>K=e∙V=e∙2∙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=6,6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eV</m:t>
          </m:r>
        </m:oMath>
      </m:oMathPara>
    </w:p>
    <w:p w14:paraId="03D1BC4B" w14:textId="77777777" w:rsidR="000965E0" w:rsidRPr="000965E0" w:rsidRDefault="000965E0" w:rsidP="00EA1896">
      <w:pPr>
        <w:jc w:val="center"/>
        <w:rPr>
          <w:rFonts w:asciiTheme="minorHAnsi" w:hAnsiTheme="minorHAnsi"/>
          <w:i/>
          <w:iCs/>
          <w:sz w:val="22"/>
          <w:szCs w:val="22"/>
          <w:lang w:val="en-US"/>
        </w:rPr>
      </w:pPr>
    </w:p>
    <w:p w14:paraId="3D473101" w14:textId="4A7F38EC" w:rsidR="000965E0" w:rsidRPr="000965E0" w:rsidRDefault="000965E0" w:rsidP="00EA1896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Τελικά   </w:t>
      </w:r>
      <m:oMath>
        <m:r>
          <w:rPr>
            <w:rFonts w:ascii="Cambria Math" w:hAnsi="Cambria Math"/>
            <w:sz w:val="22"/>
            <w:szCs w:val="22"/>
          </w:rPr>
          <m:t xml:space="preserve">K΄=Κ+6,6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eV</m:t>
        </m:r>
        <m:r>
          <w:rPr>
            <w:rFonts w:ascii="Cambria Math" w:hAnsi="Cambria Math"/>
            <w:sz w:val="22"/>
            <w:szCs w:val="22"/>
          </w:rPr>
          <m:t xml:space="preserve">=3,3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eV</m:t>
        </m:r>
        <m:r>
          <w:rPr>
            <w:rFonts w:ascii="Cambria Math" w:hAnsi="Cambria Math"/>
            <w:sz w:val="22"/>
            <w:szCs w:val="22"/>
          </w:rPr>
          <m:t xml:space="preserve">+6,6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eV</m:t>
        </m:r>
        <m:r>
          <w:rPr>
            <w:rFonts w:ascii="Cambria Math" w:hAnsi="Cambria Math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9,9 </m:t>
        </m:r>
        <m:r>
          <m:rPr>
            <m:sty m:val="b"/>
          </m:rPr>
          <w:rPr>
            <w:rFonts w:ascii="Cambria Math" w:hAnsi="Cambria Math"/>
            <w:sz w:val="22"/>
            <w:szCs w:val="22"/>
          </w:rPr>
          <m:t>eV</m:t>
        </m:r>
      </m:oMath>
    </w:p>
    <w:p w14:paraId="1FE5E818" w14:textId="5CF9C6CA" w:rsidR="00A5357B" w:rsidRPr="000965E0" w:rsidRDefault="00A5357B" w:rsidP="00A5357B">
      <w:pPr>
        <w:jc w:val="right"/>
        <w:rPr>
          <w:rFonts w:asciiTheme="minorHAnsi" w:hAnsiTheme="minorHAnsi"/>
          <w:sz w:val="22"/>
          <w:szCs w:val="22"/>
          <w:lang w:val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0965E0">
        <w:rPr>
          <w:rFonts w:asciiTheme="minorHAnsi" w:hAnsiTheme="minorHAnsi"/>
          <w:b/>
          <w:i/>
          <w:sz w:val="22"/>
          <w:szCs w:val="22"/>
          <w:lang w:val="en-US"/>
        </w:rPr>
        <w:t>7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49E1"/>
    <w:rsid w:val="00023886"/>
    <w:rsid w:val="000676E4"/>
    <w:rsid w:val="00093789"/>
    <w:rsid w:val="000965E0"/>
    <w:rsid w:val="001313E7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2471A"/>
    <w:rsid w:val="00783560"/>
    <w:rsid w:val="007D0C6C"/>
    <w:rsid w:val="008222B8"/>
    <w:rsid w:val="00954AEA"/>
    <w:rsid w:val="009572C4"/>
    <w:rsid w:val="00965178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669D2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A1896"/>
    <w:rsid w:val="00ED6F11"/>
    <w:rsid w:val="00F02471"/>
    <w:rsid w:val="00F13D1B"/>
    <w:rsid w:val="00FA3659"/>
    <w:rsid w:val="00FE1BDC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C669D2"/>
    <w:rPr>
      <w:sz w:val="24"/>
      <w:szCs w:val="24"/>
    </w:rPr>
  </w:style>
  <w:style w:type="character" w:styleId="a6">
    <w:name w:val="annotation reference"/>
    <w:basedOn w:val="a0"/>
    <w:semiHidden/>
    <w:unhideWhenUsed/>
    <w:rsid w:val="00FE1BDC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FE1BDC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FE1BDC"/>
  </w:style>
  <w:style w:type="paragraph" w:styleId="a8">
    <w:name w:val="annotation subject"/>
    <w:basedOn w:val="a7"/>
    <w:next w:val="a7"/>
    <w:link w:val="Char1"/>
    <w:semiHidden/>
    <w:unhideWhenUsed/>
    <w:rsid w:val="00FE1BDC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FE1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3C9D2-25EE-45EC-B384-A8251557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2</cp:revision>
  <dcterms:created xsi:type="dcterms:W3CDTF">2023-04-26T17:56:00Z</dcterms:created>
  <dcterms:modified xsi:type="dcterms:W3CDTF">2023-04-26T17:56:00Z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