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7E4E59" w:rsidRDefault="00CB3660">
      <w:pPr>
        <w:spacing w:after="0"/>
        <w:rPr>
          <w:b/>
        </w:rPr>
      </w:pPr>
      <w:r>
        <w:rPr>
          <w:b/>
        </w:rPr>
        <w:t>ΘΕΜΑ 4</w:t>
      </w:r>
    </w:p>
    <w:p w14:paraId="00000002" w14:textId="7AE7DC26" w:rsidR="007E4E59" w:rsidRDefault="00B14BA0">
      <w:pPr>
        <w:spacing w:after="0"/>
        <w:rPr>
          <w:b/>
        </w:rPr>
      </w:pPr>
      <w:r>
        <w:rPr>
          <w:b/>
        </w:rPr>
        <w:t xml:space="preserve">Η Μαρία και η Ελένη ζουν στην περιοχή του Πηλίου και </w:t>
      </w:r>
      <w:r w:rsidR="00EE2F9B">
        <w:rPr>
          <w:b/>
        </w:rPr>
        <w:t>δραστηριοποιούνται</w:t>
      </w:r>
      <w:r w:rsidR="00CB3660">
        <w:rPr>
          <w:b/>
        </w:rPr>
        <w:t xml:space="preserve"> στον αγροτικό</w:t>
      </w:r>
      <w:r w:rsidR="00E350D5">
        <w:rPr>
          <w:b/>
        </w:rPr>
        <w:t xml:space="preserve"> τομέα</w:t>
      </w:r>
      <w:r>
        <w:rPr>
          <w:b/>
        </w:rPr>
        <w:t>. Πρόσφατα</w:t>
      </w:r>
      <w:r w:rsidR="00091D3A">
        <w:rPr>
          <w:b/>
        </w:rPr>
        <w:t>,</w:t>
      </w:r>
      <w:r>
        <w:rPr>
          <w:b/>
        </w:rPr>
        <w:t xml:space="preserve"> </w:t>
      </w:r>
      <w:r w:rsidR="00277529">
        <w:rPr>
          <w:b/>
        </w:rPr>
        <w:t>αποφάσισαν να συνεργαστούν για να παράγουν τοπικά προϊόντα</w:t>
      </w:r>
      <w:r w:rsidR="00CB3660">
        <w:rPr>
          <w:b/>
        </w:rPr>
        <w:t xml:space="preserve"> (χειροποίητα ζυμαρικά, μαρμελάδες και γλυκά του κουταλιού)</w:t>
      </w:r>
      <w:r w:rsidR="00091D3A">
        <w:rPr>
          <w:b/>
        </w:rPr>
        <w:t xml:space="preserve"> και να τα διαθέτουν στην τοπική αγορά</w:t>
      </w:r>
      <w:r w:rsidR="00277529">
        <w:rPr>
          <w:b/>
        </w:rPr>
        <w:t>. Παράλληλα</w:t>
      </w:r>
      <w:r w:rsidR="00091D3A">
        <w:rPr>
          <w:b/>
        </w:rPr>
        <w:t>,</w:t>
      </w:r>
      <w:r w:rsidR="00277529">
        <w:rPr>
          <w:b/>
        </w:rPr>
        <w:t xml:space="preserve"> επιθυμούν να ασχοληθούν με αγροτουριστικές δραστηριότητες και </w:t>
      </w:r>
      <w:r w:rsidR="00091D3A">
        <w:rPr>
          <w:b/>
        </w:rPr>
        <w:t>να</w:t>
      </w:r>
      <w:r w:rsidR="00277529">
        <w:rPr>
          <w:b/>
        </w:rPr>
        <w:t xml:space="preserve"> προσφέρουν </w:t>
      </w:r>
      <w:r w:rsidR="00FF69F4">
        <w:rPr>
          <w:b/>
        </w:rPr>
        <w:t xml:space="preserve">υπηρεσίες </w:t>
      </w:r>
      <w:r w:rsidR="00CB3660">
        <w:rPr>
          <w:b/>
        </w:rPr>
        <w:t xml:space="preserve">φιλοξενίας. </w:t>
      </w:r>
    </w:p>
    <w:p w14:paraId="00000004" w14:textId="7EBE1DC2" w:rsidR="007E4E59" w:rsidRDefault="00CB3660">
      <w:pPr>
        <w:spacing w:after="0"/>
      </w:pPr>
      <w:r>
        <w:t xml:space="preserve">α. </w:t>
      </w:r>
      <w:bookmarkStart w:id="0" w:name="_heading=h.30j0zll" w:colFirst="0" w:colLast="0"/>
      <w:bookmarkEnd w:id="0"/>
      <w:r>
        <w:t xml:space="preserve">Σε ποια κατηγορία κατατάσσονται τα </w:t>
      </w:r>
      <w:r w:rsidR="00EE2F9B">
        <w:t xml:space="preserve">τοπικά </w:t>
      </w:r>
      <w:r>
        <w:t xml:space="preserve">προϊόντα που πρόκειται να παραχθούν από </w:t>
      </w:r>
      <w:r w:rsidR="0041664D">
        <w:t>τις δύο γυναίκες</w:t>
      </w:r>
      <w:r>
        <w:t>, με βάση τ</w:t>
      </w:r>
      <w:r w:rsidR="00091D3A">
        <w:t>ο</w:t>
      </w:r>
      <w:r w:rsidR="0041664D">
        <w:t xml:space="preserve"> φορέα μεταποίησης (μονάδες 8</w:t>
      </w:r>
      <w:r>
        <w:t>); Να αιτιολογή</w:t>
      </w:r>
      <w:r w:rsidR="0041664D">
        <w:t>σετε την απάντησή σας (μονάδες 7</w:t>
      </w:r>
      <w:r>
        <w:t>).</w:t>
      </w:r>
    </w:p>
    <w:p w14:paraId="00000006" w14:textId="2BF58C3F" w:rsidR="007E4E59" w:rsidRDefault="00B14BA0">
      <w:pPr>
        <w:spacing w:after="0"/>
      </w:pPr>
      <w:r>
        <w:t>β</w:t>
      </w:r>
      <w:r w:rsidR="00CB3660">
        <w:t>. Με ποια από τις προϋποθέσεις, οι οποίες δημιουργούν ευνοϊκές προοπτικές για την ελληνική γεωργία</w:t>
      </w:r>
      <w:r w:rsidR="00E46F9A">
        <w:t>,</w:t>
      </w:r>
      <w:r w:rsidR="00CB3660">
        <w:t xml:space="preserve"> μπορεί να συνδεθεί η δραστηριοποίηση </w:t>
      </w:r>
      <w:r w:rsidR="001F2CF8">
        <w:t xml:space="preserve">των </w:t>
      </w:r>
      <w:bookmarkStart w:id="1" w:name="_GoBack"/>
      <w:bookmarkEnd w:id="1"/>
      <w:r w:rsidR="001F2CF8">
        <w:t>γυναικών</w:t>
      </w:r>
      <w:r w:rsidR="00CB3660">
        <w:t xml:space="preserve"> (μονά</w:t>
      </w:r>
      <w:r w:rsidR="0041664D">
        <w:t>δες 10</w:t>
      </w:r>
      <w:r w:rsidR="00CB3660">
        <w:t>);</w:t>
      </w:r>
    </w:p>
    <w:p w14:paraId="00000007" w14:textId="77777777" w:rsidR="007E4E59" w:rsidRDefault="00CB3660">
      <w:pPr>
        <w:tabs>
          <w:tab w:val="left" w:pos="187"/>
          <w:tab w:val="right" w:pos="9070"/>
        </w:tabs>
        <w:jc w:val="right"/>
        <w:rPr>
          <w:b/>
        </w:rPr>
      </w:pPr>
      <w:bookmarkStart w:id="2" w:name="_heading=h.gjdgxs" w:colFirst="0" w:colLast="0"/>
      <w:bookmarkEnd w:id="2"/>
      <w:r>
        <w:rPr>
          <w:b/>
        </w:rPr>
        <w:t>Μονάδες 25</w:t>
      </w:r>
    </w:p>
    <w:p w14:paraId="00000008" w14:textId="77777777" w:rsidR="007E4E59" w:rsidRDefault="007E4E59">
      <w:pPr>
        <w:tabs>
          <w:tab w:val="left" w:pos="533"/>
        </w:tabs>
      </w:pPr>
    </w:p>
    <w:sectPr w:rsidR="007E4E59">
      <w:pgSz w:w="11906" w:h="16838"/>
      <w:pgMar w:top="1418" w:right="1418" w:bottom="141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7E4E59"/>
    <w:rsid w:val="00041040"/>
    <w:rsid w:val="00091D3A"/>
    <w:rsid w:val="001F2CF8"/>
    <w:rsid w:val="00277529"/>
    <w:rsid w:val="0041664D"/>
    <w:rsid w:val="00494E09"/>
    <w:rsid w:val="007D4619"/>
    <w:rsid w:val="007E4E59"/>
    <w:rsid w:val="00B14BA0"/>
    <w:rsid w:val="00CB3660"/>
    <w:rsid w:val="00E350D5"/>
    <w:rsid w:val="00E46F9A"/>
    <w:rsid w:val="00EE2F9B"/>
    <w:rsid w:val="00FF6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4"/>
        <w:szCs w:val="24"/>
        <w:lang w:val="el-GR" w:eastAsia="el-GR" w:bidi="ar-SA"/>
      </w:rPr>
    </w:rPrDefault>
    <w:pPrDefault>
      <w:pPr>
        <w:spacing w:after="16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707"/>
    <w:rPr>
      <w:rFonts w:eastAsiaTheme="minorHAnsi"/>
    </w:rPr>
  </w:style>
  <w:style w:type="paragraph" w:styleId="1">
    <w:name w:val="heading 1"/>
    <w:basedOn w:val="a"/>
    <w:next w:val="a"/>
    <w:rsid w:val="005D700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5D700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5D700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5D7003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5D7003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5D700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5D7003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5D700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34"/>
    <w:qFormat/>
    <w:rsid w:val="00F11E19"/>
    <w:pPr>
      <w:ind w:left="720"/>
      <w:contextualSpacing/>
    </w:pPr>
  </w:style>
  <w:style w:type="paragraph" w:styleId="a5">
    <w:name w:val="annotation text"/>
    <w:basedOn w:val="a"/>
    <w:link w:val="Char"/>
    <w:uiPriority w:val="99"/>
    <w:semiHidden/>
    <w:unhideWhenUsed/>
    <w:rsid w:val="005D7003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5D7003"/>
    <w:rPr>
      <w:rFonts w:eastAsiaTheme="minorHAnsi"/>
      <w:sz w:val="20"/>
      <w:szCs w:val="20"/>
    </w:rPr>
  </w:style>
  <w:style w:type="character" w:styleId="a6">
    <w:name w:val="annotation reference"/>
    <w:basedOn w:val="a0"/>
    <w:uiPriority w:val="99"/>
    <w:semiHidden/>
    <w:unhideWhenUsed/>
    <w:rsid w:val="005D7003"/>
    <w:rPr>
      <w:sz w:val="16"/>
      <w:szCs w:val="16"/>
    </w:rPr>
  </w:style>
  <w:style w:type="paragraph" w:styleId="a7">
    <w:name w:val="Balloon Text"/>
    <w:basedOn w:val="a"/>
    <w:link w:val="Char0"/>
    <w:uiPriority w:val="99"/>
    <w:semiHidden/>
    <w:unhideWhenUsed/>
    <w:rsid w:val="00226D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uiPriority w:val="99"/>
    <w:semiHidden/>
    <w:rsid w:val="00226D9D"/>
    <w:rPr>
      <w:rFonts w:ascii="Tahoma" w:eastAsiaTheme="minorHAnsi" w:hAnsi="Tahoma" w:cs="Tahoma"/>
      <w:sz w:val="16"/>
      <w:szCs w:val="16"/>
    </w:rPr>
  </w:style>
  <w:style w:type="paragraph" w:styleId="a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4"/>
        <w:szCs w:val="24"/>
        <w:lang w:val="el-GR" w:eastAsia="el-GR" w:bidi="ar-SA"/>
      </w:rPr>
    </w:rPrDefault>
    <w:pPrDefault>
      <w:pPr>
        <w:spacing w:after="16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707"/>
    <w:rPr>
      <w:rFonts w:eastAsiaTheme="minorHAnsi"/>
    </w:rPr>
  </w:style>
  <w:style w:type="paragraph" w:styleId="1">
    <w:name w:val="heading 1"/>
    <w:basedOn w:val="a"/>
    <w:next w:val="a"/>
    <w:rsid w:val="005D700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5D700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5D700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5D7003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5D7003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5D700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5D7003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5D700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34"/>
    <w:qFormat/>
    <w:rsid w:val="00F11E19"/>
    <w:pPr>
      <w:ind w:left="720"/>
      <w:contextualSpacing/>
    </w:pPr>
  </w:style>
  <w:style w:type="paragraph" w:styleId="a5">
    <w:name w:val="annotation text"/>
    <w:basedOn w:val="a"/>
    <w:link w:val="Char"/>
    <w:uiPriority w:val="99"/>
    <w:semiHidden/>
    <w:unhideWhenUsed/>
    <w:rsid w:val="005D7003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5D7003"/>
    <w:rPr>
      <w:rFonts w:eastAsiaTheme="minorHAnsi"/>
      <w:sz w:val="20"/>
      <w:szCs w:val="20"/>
    </w:rPr>
  </w:style>
  <w:style w:type="character" w:styleId="a6">
    <w:name w:val="annotation reference"/>
    <w:basedOn w:val="a0"/>
    <w:uiPriority w:val="99"/>
    <w:semiHidden/>
    <w:unhideWhenUsed/>
    <w:rsid w:val="005D7003"/>
    <w:rPr>
      <w:sz w:val="16"/>
      <w:szCs w:val="16"/>
    </w:rPr>
  </w:style>
  <w:style w:type="paragraph" w:styleId="a7">
    <w:name w:val="Balloon Text"/>
    <w:basedOn w:val="a"/>
    <w:link w:val="Char0"/>
    <w:uiPriority w:val="99"/>
    <w:semiHidden/>
    <w:unhideWhenUsed/>
    <w:rsid w:val="00226D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uiPriority w:val="99"/>
    <w:semiHidden/>
    <w:rsid w:val="00226D9D"/>
    <w:rPr>
      <w:rFonts w:ascii="Tahoma" w:eastAsiaTheme="minorHAnsi" w:hAnsi="Tahoma" w:cs="Tahoma"/>
      <w:sz w:val="16"/>
      <w:szCs w:val="16"/>
    </w:rPr>
  </w:style>
  <w:style w:type="paragraph" w:styleId="a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hs2WAJ3EwmZgIfuRml/FsXssWGQ==">AMUW2mXi5EzkzSAuXTG4g2cU6EyodxB4Ob6qbPPFAi/a6Ddid9S5cCEVvd5OA2h1wCOd7U9FZbaK1ehPIJyZHGADFS2Bqp5sKG5omFt81biHQe6K1ElrBaeOh3fGU6qzPoCM/2o6qsjw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116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5</cp:revision>
  <dcterms:created xsi:type="dcterms:W3CDTF">2023-04-21T13:37:00Z</dcterms:created>
  <dcterms:modified xsi:type="dcterms:W3CDTF">2023-04-29T16:53:00Z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