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2C0D4" w14:textId="159F2242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</w:p>
    <w:p w14:paraId="5BEC59FC" w14:textId="70BFEAF5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</w:p>
    <w:p w14:paraId="1544F1A4" w14:textId="0DA5A79A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Ποια αγορά εί</w:t>
      </w:r>
      <w:bookmarkStart w:id="0" w:name="_GoBack"/>
      <w:bookmarkEnd w:id="0"/>
      <w:r>
        <w:rPr>
          <w:rStyle w:val="normaltextrun"/>
          <w:rFonts w:ascii="Calibri" w:hAnsi="Calibri" w:cs="Calibri"/>
        </w:rPr>
        <w:t xml:space="preserve">ναι </w:t>
      </w:r>
      <w:proofErr w:type="spellStart"/>
      <w:r>
        <w:rPr>
          <w:rStyle w:val="normaltextrun"/>
          <w:rFonts w:ascii="Calibri" w:hAnsi="Calibri" w:cs="Calibri"/>
        </w:rPr>
        <w:t>ολιγοπωλιακή</w:t>
      </w:r>
      <w:proofErr w:type="spellEnd"/>
      <w:r>
        <w:rPr>
          <w:rStyle w:val="normaltextrun"/>
          <w:rFonts w:ascii="Calibri" w:hAnsi="Calibri" w:cs="Calibri"/>
        </w:rPr>
        <w:t xml:space="preserve"> (μονάδες 8);</w:t>
      </w:r>
    </w:p>
    <w:p w14:paraId="10F6D2EF" w14:textId="271B7652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Ποια μορφή αγοράς είναι συνηθισμένη στον κλάδο των τροφίμων (μονάδες 4);</w:t>
      </w:r>
    </w:p>
    <w:p w14:paraId="6806D0B2" w14:textId="6396E42E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</w:p>
    <w:p w14:paraId="68812D81" w14:textId="2EBCA1FD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</w:p>
    <w:p w14:paraId="3EBB9CD5" w14:textId="14F1EC0F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α. Να επιλέξετε τον αριθμό που αντιστοιχεί στη φράση που συμπληρώνει σωστά την παρακάτω ημιτελή πρόταση (μονάδες </w:t>
      </w:r>
      <w:r w:rsidR="007A4CC0">
        <w:rPr>
          <w:rStyle w:val="normaltextrun"/>
          <w:rFonts w:ascii="Calibri" w:hAnsi="Calibri" w:cs="Calibri"/>
        </w:rPr>
        <w:t>7</w:t>
      </w:r>
      <w:r>
        <w:rPr>
          <w:rStyle w:val="normaltextrun"/>
          <w:rFonts w:ascii="Calibri" w:hAnsi="Calibri" w:cs="Calibri"/>
        </w:rPr>
        <w:t>).</w:t>
      </w:r>
    </w:p>
    <w:p w14:paraId="3E7C7198" w14:textId="23C0DB9C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Ένα παράδειγμα σύνδεσης δύο (2) επιχειρήσεων που ανήκουν στο</w:t>
      </w:r>
      <w:r w:rsidR="007C2B76">
        <w:rPr>
          <w:rStyle w:val="normaltextrun"/>
          <w:rFonts w:ascii="Calibri" w:hAnsi="Calibri" w:cs="Calibri"/>
        </w:rPr>
        <w:t>ν</w:t>
      </w:r>
      <w:r>
        <w:rPr>
          <w:rStyle w:val="normaltextrun"/>
          <w:rFonts w:ascii="Calibri" w:hAnsi="Calibri" w:cs="Calibri"/>
        </w:rPr>
        <w:t xml:space="preserve"> δευτερογενή τομέα παραγωγής είναι: μια μονάδα εκκοκκιστηρίου η οποία συνδέεται με μια</w:t>
      </w:r>
      <w:r w:rsidR="007A4CC0">
        <w:rPr>
          <w:rStyle w:val="normaltextrun"/>
          <w:rFonts w:ascii="Calibri" w:hAnsi="Calibri" w:cs="Calibri"/>
        </w:rPr>
        <w:t xml:space="preserve"> </w:t>
      </w:r>
    </w:p>
    <w:p w14:paraId="471EA25E" w14:textId="4BE140FA" w:rsidR="008557E3" w:rsidRDefault="00B90D5C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</w:t>
      </w:r>
      <w:r w:rsidR="008557E3">
        <w:rPr>
          <w:rStyle w:val="normaltextrun"/>
          <w:rFonts w:ascii="Calibri" w:hAnsi="Calibri" w:cs="Calibri"/>
        </w:rPr>
        <w:t>1. επιχείρηση μεταποίησης ινών σε υφάσματα.</w:t>
      </w:r>
    </w:p>
    <w:p w14:paraId="7D47DB4B" w14:textId="5E8246D7" w:rsidR="008557E3" w:rsidRDefault="00B90D5C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</w:t>
      </w:r>
      <w:r w:rsidR="008557E3">
        <w:rPr>
          <w:rStyle w:val="normaltextrun"/>
          <w:rFonts w:ascii="Calibri" w:hAnsi="Calibri" w:cs="Calibri"/>
        </w:rPr>
        <w:t>2. χονδρεμπορική επιχείρηση πώλησης υφασμάτων.</w:t>
      </w:r>
    </w:p>
    <w:p w14:paraId="48B4C2B5" w14:textId="6120DCEF" w:rsidR="008557E3" w:rsidRDefault="00B90D5C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    </w:t>
      </w:r>
      <w:r w:rsidR="008557E3">
        <w:rPr>
          <w:rStyle w:val="normaltextrun"/>
          <w:rFonts w:ascii="Calibri" w:hAnsi="Calibri" w:cs="Calibri"/>
        </w:rPr>
        <w:t>3. επιχείρηση παραγωγής βαμβακιού.</w:t>
      </w:r>
    </w:p>
    <w:p w14:paraId="599E7A56" w14:textId="09BFF258" w:rsidR="008557E3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β. Να επιλέξετε τον αριθμό που αντιστοιχεί στη λέξη η οποία συμπληρώνει σωστά το κενό στην </w:t>
      </w:r>
      <w:r w:rsidR="00B90D5C">
        <w:rPr>
          <w:rStyle w:val="normaltextrun"/>
          <w:rFonts w:ascii="Calibri" w:hAnsi="Calibri" w:cs="Calibri"/>
        </w:rPr>
        <w:t xml:space="preserve">παρακάτω </w:t>
      </w:r>
      <w:r>
        <w:rPr>
          <w:rStyle w:val="normaltextrun"/>
          <w:rFonts w:ascii="Calibri" w:hAnsi="Calibri" w:cs="Calibri"/>
        </w:rPr>
        <w:t xml:space="preserve">πρόταση (μονάδες </w:t>
      </w:r>
      <w:r w:rsidR="007A4CC0">
        <w:rPr>
          <w:rStyle w:val="normaltextrun"/>
          <w:rFonts w:ascii="Calibri" w:hAnsi="Calibri" w:cs="Calibri"/>
        </w:rPr>
        <w:t>6</w:t>
      </w:r>
      <w:r>
        <w:rPr>
          <w:rStyle w:val="normaltextrun"/>
          <w:rFonts w:ascii="Calibri" w:hAnsi="Calibri" w:cs="Calibri"/>
        </w:rPr>
        <w:t>)</w:t>
      </w:r>
      <w:r w:rsidR="007C2B76">
        <w:rPr>
          <w:rStyle w:val="eop"/>
          <w:rFonts w:ascii="Calibri" w:hAnsi="Calibri" w:cs="Calibri"/>
        </w:rPr>
        <w:t>.</w:t>
      </w:r>
    </w:p>
    <w:p w14:paraId="006FD1D9" w14:textId="38B5A7A5" w:rsidR="007A4CC0" w:rsidRDefault="008557E3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Style w:val="normaltextrun"/>
          <w:rFonts w:ascii="Calibri" w:hAnsi="Calibri" w:cs="Calibri"/>
        </w:rPr>
      </w:pPr>
      <w:r w:rsidRPr="007A4CC0">
        <w:rPr>
          <w:rStyle w:val="normaltextrun"/>
          <w:rFonts w:ascii="Calibri" w:hAnsi="Calibri" w:cs="Calibri"/>
        </w:rPr>
        <w:t xml:space="preserve">Ένα από τα </w:t>
      </w:r>
      <w:r>
        <w:rPr>
          <w:rStyle w:val="normaltextrun"/>
          <w:rFonts w:ascii="Calibri" w:hAnsi="Calibri" w:cs="Calibri"/>
        </w:rPr>
        <w:t>_____________ πρ</w:t>
      </w:r>
      <w:r w:rsidR="007A4CC0">
        <w:rPr>
          <w:rStyle w:val="normaltextrun"/>
          <w:rFonts w:ascii="Calibri" w:hAnsi="Calibri" w:cs="Calibri"/>
        </w:rPr>
        <w:t>ο</w:t>
      </w:r>
      <w:r>
        <w:rPr>
          <w:rStyle w:val="normaltextrun"/>
          <w:rFonts w:ascii="Calibri" w:hAnsi="Calibri" w:cs="Calibri"/>
        </w:rPr>
        <w:t>βλ</w:t>
      </w:r>
      <w:r w:rsidR="007A4CC0">
        <w:rPr>
          <w:rStyle w:val="normaltextrun"/>
          <w:rFonts w:ascii="Calibri" w:hAnsi="Calibri" w:cs="Calibri"/>
        </w:rPr>
        <w:t>ή</w:t>
      </w:r>
      <w:r>
        <w:rPr>
          <w:rStyle w:val="normaltextrun"/>
          <w:rFonts w:ascii="Calibri" w:hAnsi="Calibri" w:cs="Calibri"/>
        </w:rPr>
        <w:t>μα</w:t>
      </w:r>
      <w:r w:rsidR="007A4CC0">
        <w:rPr>
          <w:rStyle w:val="normaltextrun"/>
          <w:rFonts w:ascii="Calibri" w:hAnsi="Calibri" w:cs="Calibri"/>
        </w:rPr>
        <w:t xml:space="preserve">τα </w:t>
      </w:r>
      <w:r>
        <w:rPr>
          <w:rStyle w:val="normaltextrun"/>
          <w:rFonts w:ascii="Calibri" w:hAnsi="Calibri" w:cs="Calibri"/>
        </w:rPr>
        <w:t>της ελληνικής γεωργίας</w:t>
      </w:r>
      <w:r w:rsidRPr="007A4CC0">
        <w:rPr>
          <w:rStyle w:val="normaltextrun"/>
          <w:rFonts w:ascii="Calibri" w:hAnsi="Calibri" w:cs="Calibri"/>
        </w:rPr>
        <w:t xml:space="preserve"> είναι τα περιορισμένα ίδια κεφάλαια που διαθέτουν οι αγρότες.</w:t>
      </w:r>
    </w:p>
    <w:p w14:paraId="272F1ED6" w14:textId="1B8688DF" w:rsidR="007A4CC0" w:rsidRDefault="00B90D5C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</w:t>
      </w:r>
      <w:r w:rsidR="007A4CC0">
        <w:rPr>
          <w:rStyle w:val="normaltextrun"/>
          <w:rFonts w:ascii="Calibri" w:hAnsi="Calibri" w:cs="Calibri"/>
        </w:rPr>
        <w:t xml:space="preserve">1. </w:t>
      </w:r>
      <w:proofErr w:type="spellStart"/>
      <w:r w:rsidR="007A4CC0">
        <w:rPr>
          <w:rStyle w:val="normaltextrun"/>
          <w:rFonts w:ascii="Calibri" w:hAnsi="Calibri" w:cs="Calibri"/>
        </w:rPr>
        <w:t>εγγειοδιαρθρωτικά</w:t>
      </w:r>
      <w:proofErr w:type="spellEnd"/>
    </w:p>
    <w:p w14:paraId="58289CFC" w14:textId="133D8285" w:rsidR="007A4CC0" w:rsidRDefault="00B90D5C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</w:t>
      </w:r>
      <w:r w:rsidR="007A4CC0">
        <w:rPr>
          <w:rStyle w:val="normaltextrun"/>
          <w:rFonts w:ascii="Calibri" w:hAnsi="Calibri" w:cs="Calibri"/>
        </w:rPr>
        <w:t>2. τεχνολογικά</w:t>
      </w:r>
    </w:p>
    <w:p w14:paraId="6815A2FE" w14:textId="39C4E1F0" w:rsidR="007A4CC0" w:rsidRDefault="00B90D5C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</w:t>
      </w:r>
      <w:r w:rsidR="007A4CC0">
        <w:rPr>
          <w:rStyle w:val="normaltextrun"/>
          <w:rFonts w:ascii="Calibri" w:hAnsi="Calibri" w:cs="Calibri"/>
        </w:rPr>
        <w:t>3. οικονομικά</w:t>
      </w:r>
    </w:p>
    <w:p w14:paraId="2FC81441" w14:textId="511C81D0" w:rsidR="008557E3" w:rsidRPr="007A4CC0" w:rsidRDefault="00B90D5C" w:rsidP="007A4CC0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</w:t>
      </w:r>
      <w:r w:rsidR="007A4CC0">
        <w:rPr>
          <w:rStyle w:val="normaltextrun"/>
          <w:rFonts w:ascii="Calibri" w:hAnsi="Calibri" w:cs="Calibri"/>
        </w:rPr>
        <w:t>4. κοινωνικά</w:t>
      </w:r>
    </w:p>
    <w:p w14:paraId="45716BB2" w14:textId="22BEDC22" w:rsidR="003A3E09" w:rsidRDefault="008557E3" w:rsidP="00B90D5C">
      <w:pPr>
        <w:pStyle w:val="paragraph"/>
        <w:spacing w:before="0" w:beforeAutospacing="0" w:after="0" w:afterAutospacing="0" w:line="360" w:lineRule="auto"/>
        <w:contextualSpacing/>
        <w:jc w:val="right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Μονάδες 13</w:t>
      </w:r>
    </w:p>
    <w:sectPr w:rsidR="003A3E09" w:rsidSect="007A4CC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0947"/>
    <w:multiLevelType w:val="multilevel"/>
    <w:tmpl w:val="3DC65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61570"/>
    <w:multiLevelType w:val="multilevel"/>
    <w:tmpl w:val="5114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F4AC1"/>
    <w:multiLevelType w:val="multilevel"/>
    <w:tmpl w:val="19F08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E5069"/>
    <w:multiLevelType w:val="multilevel"/>
    <w:tmpl w:val="06B23C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E3"/>
    <w:rsid w:val="001F2DB9"/>
    <w:rsid w:val="003A3E09"/>
    <w:rsid w:val="007A4CC0"/>
    <w:rsid w:val="007C2B76"/>
    <w:rsid w:val="008557E3"/>
    <w:rsid w:val="00A47E38"/>
    <w:rsid w:val="00B90D5C"/>
    <w:rsid w:val="00E92EE4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BE5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5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8557E3"/>
  </w:style>
  <w:style w:type="character" w:customStyle="1" w:styleId="eop">
    <w:name w:val="eop"/>
    <w:basedOn w:val="a0"/>
    <w:rsid w:val="008557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55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customStyle="1" w:styleId="normaltextrun">
    <w:name w:val="normaltextrun"/>
    <w:basedOn w:val="a0"/>
    <w:rsid w:val="008557E3"/>
  </w:style>
  <w:style w:type="character" w:customStyle="1" w:styleId="eop">
    <w:name w:val="eop"/>
    <w:basedOn w:val="a0"/>
    <w:rsid w:val="00855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4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6</cp:revision>
  <cp:lastPrinted>2023-04-18T07:44:00Z</cp:lastPrinted>
  <dcterms:created xsi:type="dcterms:W3CDTF">2023-04-17T20:24:00Z</dcterms:created>
  <dcterms:modified xsi:type="dcterms:W3CDTF">2023-04-18T07:44:00Z</dcterms:modified>
</cp:coreProperties>
</file>